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1" w:rsidRDefault="00D06436">
      <w:pPr>
        <w:spacing w:after="1033"/>
        <w:ind w:left="5541"/>
      </w:pPr>
      <w:r>
        <w:rPr>
          <w:noProof/>
        </w:rPr>
        <mc:AlternateContent>
          <mc:Choice Requires="wpg">
            <w:drawing>
              <wp:anchor distT="0" distB="0" distL="114300" distR="114300" simplePos="0" relativeHeight="251658240" behindDoc="0" locked="0" layoutInCell="1" allowOverlap="1" wp14:anchorId="2DFECC64" wp14:editId="22F3EC06">
                <wp:simplePos x="0" y="0"/>
                <wp:positionH relativeFrom="page">
                  <wp:posOffset>0</wp:posOffset>
                </wp:positionH>
                <wp:positionV relativeFrom="page">
                  <wp:posOffset>2218055</wp:posOffset>
                </wp:positionV>
                <wp:extent cx="7726680" cy="6743700"/>
                <wp:effectExtent l="0" t="0" r="0" b="0"/>
                <wp:wrapTopAndBottom/>
                <wp:docPr id="8075" name="Group 8075"/>
                <wp:cNvGraphicFramePr/>
                <a:graphic xmlns:a="http://schemas.openxmlformats.org/drawingml/2006/main">
                  <a:graphicData uri="http://schemas.microsoft.com/office/word/2010/wordprocessingGroup">
                    <wpg:wgp>
                      <wpg:cNvGrpSpPr/>
                      <wpg:grpSpPr>
                        <a:xfrm>
                          <a:off x="0" y="0"/>
                          <a:ext cx="7726680" cy="6743700"/>
                          <a:chOff x="0" y="0"/>
                          <a:chExt cx="7726971" cy="6744261"/>
                        </a:xfrm>
                      </wpg:grpSpPr>
                      <wps:wsp>
                        <wps:cNvPr id="25" name="Rectangle 25"/>
                        <wps:cNvSpPr/>
                        <wps:spPr>
                          <a:xfrm>
                            <a:off x="850731" y="3534689"/>
                            <a:ext cx="5256770" cy="378699"/>
                          </a:xfrm>
                          <a:prstGeom prst="rect">
                            <a:avLst/>
                          </a:prstGeom>
                          <a:ln>
                            <a:noFill/>
                          </a:ln>
                        </wps:spPr>
                        <wps:txbx>
                          <w:txbxContent>
                            <w:p w:rsidR="004D5861" w:rsidRDefault="00436979">
                              <w:r>
                                <w:rPr>
                                  <w:color w:val="181717"/>
                                  <w:w w:val="102"/>
                                  <w:sz w:val="37"/>
                                </w:rPr>
                                <w:t>ПРОГРАМА</w:t>
                              </w:r>
                              <w:r>
                                <w:rPr>
                                  <w:color w:val="181717"/>
                                  <w:spacing w:val="-5"/>
                                  <w:w w:val="102"/>
                                  <w:sz w:val="37"/>
                                </w:rPr>
                                <w:t xml:space="preserve"> </w:t>
                              </w:r>
                              <w:r>
                                <w:rPr>
                                  <w:color w:val="181717"/>
                                  <w:w w:val="102"/>
                                  <w:sz w:val="37"/>
                                </w:rPr>
                                <w:t>ЗА</w:t>
                              </w:r>
                              <w:r>
                                <w:rPr>
                                  <w:color w:val="181717"/>
                                  <w:spacing w:val="-5"/>
                                  <w:w w:val="102"/>
                                  <w:sz w:val="37"/>
                                </w:rPr>
                                <w:t xml:space="preserve"> </w:t>
                              </w:r>
                              <w:r>
                                <w:rPr>
                                  <w:color w:val="181717"/>
                                  <w:w w:val="102"/>
                                  <w:sz w:val="37"/>
                                </w:rPr>
                                <w:t>ДОБРО</w:t>
                              </w:r>
                              <w:r>
                                <w:rPr>
                                  <w:color w:val="181717"/>
                                  <w:spacing w:val="-5"/>
                                  <w:w w:val="102"/>
                                  <w:sz w:val="37"/>
                                </w:rPr>
                                <w:t xml:space="preserve"> </w:t>
                              </w:r>
                              <w:r>
                                <w:rPr>
                                  <w:color w:val="181717"/>
                                  <w:w w:val="102"/>
                                  <w:sz w:val="37"/>
                                </w:rPr>
                                <w:t>КОРПОРАТИВНО</w:t>
                              </w:r>
                            </w:p>
                          </w:txbxContent>
                        </wps:txbx>
                        <wps:bodyPr horzOverflow="overflow" vert="horz" lIns="0" tIns="0" rIns="0" bIns="0" rtlCol="0">
                          <a:noAutofit/>
                        </wps:bodyPr>
                      </wps:wsp>
                      <wps:wsp>
                        <wps:cNvPr id="26" name="Rectangle 26"/>
                        <wps:cNvSpPr/>
                        <wps:spPr>
                          <a:xfrm>
                            <a:off x="850731" y="3818952"/>
                            <a:ext cx="1781021" cy="378699"/>
                          </a:xfrm>
                          <a:prstGeom prst="rect">
                            <a:avLst/>
                          </a:prstGeom>
                          <a:ln>
                            <a:noFill/>
                          </a:ln>
                        </wps:spPr>
                        <wps:txbx>
                          <w:txbxContent>
                            <w:p w:rsidR="004D5861" w:rsidRDefault="00436979">
                              <w:r>
                                <w:rPr>
                                  <w:color w:val="181717"/>
                                  <w:w w:val="101"/>
                                  <w:sz w:val="37"/>
                                </w:rPr>
                                <w:t>УПРАВЛЕНИЕ</w:t>
                              </w:r>
                            </w:p>
                          </w:txbxContent>
                        </wps:txbx>
                        <wps:bodyPr horzOverflow="overflow" vert="horz" lIns="0" tIns="0" rIns="0" bIns="0" rtlCol="0">
                          <a:noAutofit/>
                        </wps:bodyPr>
                      </wps:wsp>
                      <wps:wsp>
                        <wps:cNvPr id="28" name="Shape 28"/>
                        <wps:cNvSpPr/>
                        <wps:spPr>
                          <a:xfrm>
                            <a:off x="0" y="0"/>
                            <a:ext cx="7559993" cy="6617234"/>
                          </a:xfrm>
                          <a:custGeom>
                            <a:avLst/>
                            <a:gdLst/>
                            <a:ahLst/>
                            <a:cxnLst/>
                            <a:rect l="0" t="0" r="0" b="0"/>
                            <a:pathLst>
                              <a:path w="7559993" h="6617234">
                                <a:moveTo>
                                  <a:pt x="0" y="0"/>
                                </a:moveTo>
                                <a:lnTo>
                                  <a:pt x="7559993" y="0"/>
                                </a:lnTo>
                                <a:lnTo>
                                  <a:pt x="7559993" y="5813289"/>
                                </a:lnTo>
                                <a:lnTo>
                                  <a:pt x="7372881" y="5870195"/>
                                </a:lnTo>
                                <a:cubicBezTo>
                                  <a:pt x="5442570" y="6445263"/>
                                  <a:pt x="3602975" y="6617234"/>
                                  <a:pt x="2073857" y="6617234"/>
                                </a:cubicBezTo>
                                <a:cubicBezTo>
                                  <a:pt x="1888335" y="6617234"/>
                                  <a:pt x="1707005" y="6614554"/>
                                  <a:pt x="1530551" y="6609690"/>
                                </a:cubicBezTo>
                                <a:cubicBezTo>
                                  <a:pt x="1527173" y="6609563"/>
                                  <a:pt x="1523934" y="6609398"/>
                                  <a:pt x="1520683" y="6609270"/>
                                </a:cubicBezTo>
                                <a:cubicBezTo>
                                  <a:pt x="821865" y="6584836"/>
                                  <a:pt x="74928" y="6515506"/>
                                  <a:pt x="5218" y="6509017"/>
                                </a:cubicBezTo>
                                <a:lnTo>
                                  <a:pt x="4938" y="6509017"/>
                                </a:lnTo>
                                <a:cubicBezTo>
                                  <a:pt x="3859" y="6508890"/>
                                  <a:pt x="2906" y="6508763"/>
                                  <a:pt x="1839" y="6508611"/>
                                </a:cubicBezTo>
                                <a:lnTo>
                                  <a:pt x="0" y="6508487"/>
                                </a:lnTo>
                                <a:lnTo>
                                  <a:pt x="0" y="0"/>
                                </a:lnTo>
                                <a:close/>
                              </a:path>
                            </a:pathLst>
                          </a:custGeom>
                          <a:ln w="0" cap="flat">
                            <a:miter lim="127000"/>
                          </a:ln>
                        </wps:spPr>
                        <wps:style>
                          <a:lnRef idx="0">
                            <a:srgbClr val="000000">
                              <a:alpha val="0"/>
                            </a:srgbClr>
                          </a:lnRef>
                          <a:fillRef idx="1">
                            <a:srgbClr val="44687D"/>
                          </a:fillRef>
                          <a:effectRef idx="0">
                            <a:scrgbClr r="0" g="0" b="0"/>
                          </a:effectRef>
                          <a:fontRef idx="none"/>
                        </wps:style>
                        <wps:bodyPr/>
                      </wps:wsp>
                      <wps:wsp>
                        <wps:cNvPr id="29" name="Shape 29"/>
                        <wps:cNvSpPr/>
                        <wps:spPr>
                          <a:xfrm>
                            <a:off x="0" y="5813291"/>
                            <a:ext cx="7559993" cy="930970"/>
                          </a:xfrm>
                          <a:custGeom>
                            <a:avLst/>
                            <a:gdLst/>
                            <a:ahLst/>
                            <a:cxnLst/>
                            <a:rect l="0" t="0" r="0" b="0"/>
                            <a:pathLst>
                              <a:path w="7559993" h="930970">
                                <a:moveTo>
                                  <a:pt x="7559993" y="0"/>
                                </a:moveTo>
                                <a:lnTo>
                                  <a:pt x="7559993" y="380923"/>
                                </a:lnTo>
                                <a:lnTo>
                                  <a:pt x="7257656" y="454496"/>
                                </a:lnTo>
                                <a:cubicBezTo>
                                  <a:pt x="5749966" y="806982"/>
                                  <a:pt x="4305314" y="930970"/>
                                  <a:pt x="3028452" y="930970"/>
                                </a:cubicBezTo>
                                <a:cubicBezTo>
                                  <a:pt x="1886796" y="930970"/>
                                  <a:pt x="114917" y="718079"/>
                                  <a:pt x="5290" y="704774"/>
                                </a:cubicBezTo>
                                <a:lnTo>
                                  <a:pt x="0" y="704129"/>
                                </a:lnTo>
                                <a:lnTo>
                                  <a:pt x="0" y="695199"/>
                                </a:lnTo>
                                <a:lnTo>
                                  <a:pt x="1839" y="695322"/>
                                </a:lnTo>
                                <a:cubicBezTo>
                                  <a:pt x="2906" y="695475"/>
                                  <a:pt x="3859" y="695589"/>
                                  <a:pt x="4938" y="695716"/>
                                </a:cubicBezTo>
                                <a:lnTo>
                                  <a:pt x="5218" y="695716"/>
                                </a:lnTo>
                                <a:cubicBezTo>
                                  <a:pt x="74928" y="702218"/>
                                  <a:pt x="821865" y="771548"/>
                                  <a:pt x="1520683" y="795982"/>
                                </a:cubicBezTo>
                                <a:cubicBezTo>
                                  <a:pt x="1523934" y="796109"/>
                                  <a:pt x="1527173" y="796274"/>
                                  <a:pt x="1530551" y="796401"/>
                                </a:cubicBezTo>
                                <a:cubicBezTo>
                                  <a:pt x="1720251" y="803018"/>
                                  <a:pt x="1906306" y="806244"/>
                                  <a:pt x="2073857" y="803945"/>
                                </a:cubicBezTo>
                                <a:cubicBezTo>
                                  <a:pt x="3602975" y="803945"/>
                                  <a:pt x="5442570" y="631975"/>
                                  <a:pt x="7372881" y="56893"/>
                                </a:cubicBezTo>
                                <a:lnTo>
                                  <a:pt x="755999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31" name="Rectangle 31"/>
                        <wps:cNvSpPr/>
                        <wps:spPr>
                          <a:xfrm>
                            <a:off x="739593" y="1328712"/>
                            <a:ext cx="6471145" cy="574294"/>
                          </a:xfrm>
                          <a:prstGeom prst="rect">
                            <a:avLst/>
                          </a:prstGeom>
                          <a:ln>
                            <a:noFill/>
                          </a:ln>
                        </wps:spPr>
                        <wps:txbx>
                          <w:txbxContent>
                            <w:p w:rsidR="004D5861" w:rsidRDefault="00C561D8">
                              <w:r w:rsidRPr="00C561D8">
                                <w:t xml:space="preserve"> </w:t>
                              </w:r>
                              <w:r w:rsidRPr="00C561D8">
                                <w:rPr>
                                  <w:rFonts w:ascii="Cambria" w:eastAsia="Cambria" w:hAnsi="Cambria" w:cs="Cambria"/>
                                  <w:color w:val="FFFEFD"/>
                                  <w:sz w:val="68"/>
                                  <w:lang w:val="en-GB"/>
                                </w:rPr>
                                <w:t>P</w:t>
                              </w:r>
                              <w:r>
                                <w:rPr>
                                  <w:rFonts w:ascii="Cambria" w:eastAsia="Cambria" w:hAnsi="Cambria" w:cs="Cambria"/>
                                  <w:color w:val="FFFEFD"/>
                                  <w:sz w:val="68"/>
                                  <w:lang w:val="en-GB"/>
                                </w:rPr>
                                <w:t xml:space="preserve">RIVACY AND DATA </w:t>
                              </w:r>
                            </w:p>
                          </w:txbxContent>
                        </wps:txbx>
                        <wps:bodyPr horzOverflow="overflow" vert="horz" lIns="0" tIns="0" rIns="0" bIns="0" rtlCol="0">
                          <a:noAutofit/>
                        </wps:bodyPr>
                      </wps:wsp>
                      <wps:wsp>
                        <wps:cNvPr id="32" name="Rectangle 32"/>
                        <wps:cNvSpPr/>
                        <wps:spPr>
                          <a:xfrm>
                            <a:off x="739593" y="1846872"/>
                            <a:ext cx="6987378" cy="574294"/>
                          </a:xfrm>
                          <a:prstGeom prst="rect">
                            <a:avLst/>
                          </a:prstGeom>
                          <a:ln>
                            <a:noFill/>
                          </a:ln>
                        </wps:spPr>
                        <wps:txbx>
                          <w:txbxContent>
                            <w:p w:rsidR="004D5861" w:rsidRPr="00C561D8" w:rsidRDefault="00C561D8">
                              <w:pPr>
                                <w:rPr>
                                  <w:lang w:val="en-US"/>
                                </w:rPr>
                              </w:pPr>
                              <w:r>
                                <w:rPr>
                                  <w:rFonts w:ascii="Cambria" w:eastAsia="Cambria" w:hAnsi="Cambria" w:cs="Cambria"/>
                                  <w:color w:val="FFFEFD"/>
                                  <w:sz w:val="68"/>
                                  <w:lang w:val="en-US"/>
                                </w:rPr>
                                <w:t>PROTECTION POLICY</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DFECC64" id="Group 8075" o:spid="_x0000_s1026" style="position:absolute;left:0;text-align:left;margin-left:0;margin-top:174.65pt;width:608.4pt;height:531pt;z-index:251658240;mso-position-horizontal-relative:page;mso-position-vertical-relative:page;mso-width-relative:margin;mso-height-relative:margin" coordsize="77269,6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K4LgYAAMEXAAAOAAAAZHJzL2Uyb0RvYy54bWzkWFmP2zYQfi/Q/yDovTEPUSSNeIM2mwQF&#10;iiRI0h+gleUDkCVB0q69+fUdDjk6vE6yTYukaPxgHZzh3PMN9fTZ6VBGd0Xb7etqFfMnLI6KKq/X&#10;+2q7iv/88PIXE0ddn1XrrKyrYhXfF1387Ornn54em2Uh6l1dros2gk2qbnlsVvGu75vlYtHlu+KQ&#10;dU/qpqhgcVO3h6yHx3a7WLfZEXY/lAvBWLo41u26aeu86Dp4e+0X4yvcf7Mp8v7NZtMVfVSuYtCt&#10;x/8W/2/c/+Lqabbctlmz2+dBjewrtDhk+wqEDltdZ30W3bb7B1sd9nlbd/Wmf5LXh0W92ezzAm0A&#10;azg7s+ZVW982aMt2edw2g5vAtWd++upt89d3b9tov17FhmkVR1V2gCih4AjfgIOOzXYJdK/a5n3z&#10;tg0vtv7J2XzatAd3BWuiE7r2fnBtceqjHF5qLdLUQARyWEt1IjULzs93EKEHfPnuxYTTaj5wJiLl&#10;LmwLErxw+g3qHBtIpG70VffPfPV+lzUFhqBzPgi+EoOn3kGGZdW2LCJ4h65BusFR3bIDn13wklFM&#10;S7AK3CGVTFJjfS6Sw5RQqdbBYVKb1CLBYHW2bNquf1XUh8jdrOIWNMEUzO7+6HrvICJx8svK/Vf1&#10;y31Z+lX3BpxHKrq7/nRzClbc1Ot7MHdXtx/fQIFvyvq4iutwF7uaB6FuNY7K3ytwsysvumnp5oZu&#10;2r58XmMRejV+ve3rzR71dIK9tKAPxM9l3bcIZEopPwlk+tWBNNxYJeaB5NpwJkL+ftNAYlljrYwe&#10;/r/HE+DGtzAs3EiYvxVLSOELrUspa60MDSjlWsjE7TopxfzWl6JLbSo/wIK1L0R4t6O7/FTRrSvY&#10;z8JSk/WOz23qbiOoP0267KCLBlXc+gEK80ONlP1ZLwU1x9WymlINu5HRQEsUdG1wvymlMlwK364+&#10;TS+1MMa3N2U04xa744Q+v73Z578VH6f6qCQRyvU8hxFJokQqfS15JWTKhHUg5ZbHOIB3UEcBDdUo&#10;fb4MMuey5k+elxtjpPzk1lwzwKthOVEKM4AkcyWZUt7aNGU2tYhtj5OshOYasguNYlbNbeZKSAv5&#10;RsvSYkaPkgVLzcgtwHs+NedWzp+8zUZwkwablEmMxL5HO+vEQvGgWMWVYrNFBaxhjVnG9UWZ8wxK&#10;rLzEQkSXFIRoWpJijPcpqScsaOS1Y0af+czIkS/lNC3MRZBg74uQc4qBH8gaoqDrlJK8TGt5WXeF&#10;d7wrVWwOQ/liHowNoqxcJYPEPIOBd1NmHrYP+x4m4XJ/gDEawujHIyyYByjd9fdl4Yq9rN4VG2jz&#10;OHW5F127vXlettFd5qAWf34mKJtdFt6GYAVSVBX3cfwbGA6GLTmyzrZMYFDR12GHQOz4Chy1B07m&#10;OfOgjZ+3YWoFo2nqBssGJpRcV/3AX8FZAYU44ArWjhjm/OyevuGYAPk0gxWcxZwOMBN+edbz2YV9&#10;02I2gu003VJDd3OxlcwOBUxT9XfBlqCJC8wIHr4AplBAZTDSUEE8pJWGWYH9HJPa9/0zcuj+qfJ1&#10;nQAYWGw6E/J5CXsZCjqVTT2TYak1Yf7yqwl0Zsl9/xzdS11EMmEAZrCRjKsgcC5o/uQ3BsRINSjo&#10;etDIShtznljuoUhzOEeF4T5oDM0L+TRLtKZZYi5k7piBnAs6BRABXf3WnjC1ig/HBSKgK6lPPdIq&#10;KdBlX/Dz2HGtSgCFoQrJ2rFRW6XoIOPljG3fKs0pnp+zdcSWKQdpP+f0Mkao0kw4ZJqoNgE5rblK&#10;ZosArgN6aqtC6jwu/GrEZUgDzmYRho0HUIdV4YNM7pqOC7CasMsIdclUGD6ZCJOGYZLNjeUAijLg&#10;IpSCSGZTynQ+Al6b0Eg2FzR/8h6eTl4jK9kzG9skdyPaJAJ6OgrCMZdawFwOxTdElLoiFBf1GKL4&#10;UaCWMfvimkL040Ct+ybioXY8kcM7SKhHw62WUMt+JnYnFc3PTuRpoqE/w+TrMBfgQ1jqwYS59N3k&#10;3/60gidy1MYZ80N8YZGArg/iObjgUePTNJ7GDaDn8bQGmgycLr5PPLGh/RfiiR9C4TsxjvThm7b7&#10;ED19xtF5/PJ+9RcAAAD//wMAUEsDBBQABgAIAAAAIQCEpnn64AAAAAoBAAAPAAAAZHJzL2Rvd25y&#10;ZXYueG1sTI/BSsNAEIbvgu+wjODNbrapRWM2pRT1VARbQbxts9MkNDsbstskfXunJ73N8A//fF++&#10;mlwrBuxD40mDmiUgkEpvG6o0fO3fHp5AhGjImtYTarhggFVxe5ObzPqRPnHYxUpwCYXMaKhj7DIp&#10;Q1mjM2HmOyTOjr53JvLaV9L2ZuRy18p5kiylMw3xh9p0uKmxPO3OTsP7aMZ1ql6H7em4ufzsHz++&#10;twq1vr+b1i8gIk7x7xiu+IwOBTMd/JlsEK0GFoka0sVzCuIaz9WSVQ48LZRKQRa5/K9Q/AIAAP//&#10;AwBQSwECLQAUAAYACAAAACEAtoM4kv4AAADhAQAAEwAAAAAAAAAAAAAAAAAAAAAAW0NvbnRlbnRf&#10;VHlwZXNdLnhtbFBLAQItABQABgAIAAAAIQA4/SH/1gAAAJQBAAALAAAAAAAAAAAAAAAAAC8BAABf&#10;cmVscy8ucmVsc1BLAQItABQABgAIAAAAIQCoVpK4LgYAAMEXAAAOAAAAAAAAAAAAAAAAAC4CAABk&#10;cnMvZTJvRG9jLnhtbFBLAQItABQABgAIAAAAIQCEpnn64AAAAAoBAAAPAAAAAAAAAAAAAAAAAIgI&#10;AABkcnMvZG93bnJldi54bWxQSwUGAAAAAAQABADzAAAAlQkAAAAA&#10;">
                <v:rect id="Rectangle 25" o:spid="_x0000_s1027" style="position:absolute;left:8507;top:35346;width:52568;height:3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D5861" w:rsidRDefault="00436979">
                        <w:r>
                          <w:rPr>
                            <w:color w:val="181717"/>
                            <w:w w:val="102"/>
                            <w:sz w:val="37"/>
                          </w:rPr>
                          <w:t>ПРОГРАМА</w:t>
                        </w:r>
                        <w:r>
                          <w:rPr>
                            <w:color w:val="181717"/>
                            <w:spacing w:val="-5"/>
                            <w:w w:val="102"/>
                            <w:sz w:val="37"/>
                          </w:rPr>
                          <w:t xml:space="preserve"> </w:t>
                        </w:r>
                        <w:r>
                          <w:rPr>
                            <w:color w:val="181717"/>
                            <w:w w:val="102"/>
                            <w:sz w:val="37"/>
                          </w:rPr>
                          <w:t>ЗА</w:t>
                        </w:r>
                        <w:r>
                          <w:rPr>
                            <w:color w:val="181717"/>
                            <w:spacing w:val="-5"/>
                            <w:w w:val="102"/>
                            <w:sz w:val="37"/>
                          </w:rPr>
                          <w:t xml:space="preserve"> </w:t>
                        </w:r>
                        <w:r>
                          <w:rPr>
                            <w:color w:val="181717"/>
                            <w:w w:val="102"/>
                            <w:sz w:val="37"/>
                          </w:rPr>
                          <w:t>ДОБРО</w:t>
                        </w:r>
                        <w:r>
                          <w:rPr>
                            <w:color w:val="181717"/>
                            <w:spacing w:val="-5"/>
                            <w:w w:val="102"/>
                            <w:sz w:val="37"/>
                          </w:rPr>
                          <w:t xml:space="preserve"> </w:t>
                        </w:r>
                        <w:r>
                          <w:rPr>
                            <w:color w:val="181717"/>
                            <w:w w:val="102"/>
                            <w:sz w:val="37"/>
                          </w:rPr>
                          <w:t>КОРПОРАТИВНО</w:t>
                        </w:r>
                      </w:p>
                    </w:txbxContent>
                  </v:textbox>
                </v:rect>
                <v:rect id="Rectangle 26" o:spid="_x0000_s1028" style="position:absolute;left:8507;top:38189;width:17810;height:3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D5861" w:rsidRDefault="00436979">
                        <w:r>
                          <w:rPr>
                            <w:color w:val="181717"/>
                            <w:w w:val="101"/>
                            <w:sz w:val="37"/>
                          </w:rPr>
                          <w:t>УПРАВЛЕНИЕ</w:t>
                        </w:r>
                      </w:p>
                    </w:txbxContent>
                  </v:textbox>
                </v:rect>
                <v:shape id="Shape 28" o:spid="_x0000_s1029" style="position:absolute;width:75599;height:66172;visibility:visible;mso-wrap-style:square;v-text-anchor:top" coordsize="7559993,66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YpwgAAANsAAAAPAAAAZHJzL2Rvd25yZXYueG1sRE/Pa8Iw&#10;FL4P/B/CG3ibacUN7YxFFHHsINUNtuMjeWvLmpfaRNv99+Yw8Pjx/V7mg23ElTpfO1aQThIQxNqZ&#10;mksFnx+7pzkIH5ANNo5JwR95yFejhyVmxvV8pOsplCKGsM9QQRVCm0npdUUW/cS1xJH7cZ3FEGFX&#10;StNhH8NtI6dJ8iIt1hwbKmxpU5H+PV2sgmOx/a7PhMX++Wu2WRwWepe+a6XGj8P6FUSgIdzF/+43&#10;o2Aax8Yv8QfI1Q0AAP//AwBQSwECLQAUAAYACAAAACEA2+H2y+4AAACFAQAAEwAAAAAAAAAAAAAA&#10;AAAAAAAAW0NvbnRlbnRfVHlwZXNdLnhtbFBLAQItABQABgAIAAAAIQBa9CxbvwAAABUBAAALAAAA&#10;AAAAAAAAAAAAAB8BAABfcmVscy8ucmVsc1BLAQItABQABgAIAAAAIQDujMYpwgAAANsAAAAPAAAA&#10;AAAAAAAAAAAAAAcCAABkcnMvZG93bnJldi54bWxQSwUGAAAAAAMAAwC3AAAA9gIAAAAA&#10;" path="m,l7559993,r,5813289l7372881,5870195c5442570,6445263,3602975,6617234,2073857,6617234v-185522,,-366852,-2680,-543306,-7544c1527173,6609563,1523934,6609398,1520683,6609270,821865,6584836,74928,6515506,5218,6509017r-280,c3859,6508890,2906,6508763,1839,6508611l,6508487,,xe" fillcolor="#44687d" stroked="f" strokeweight="0">
                  <v:stroke miterlimit="83231f" joinstyle="miter"/>
                  <v:path arrowok="t" textboxrect="0,0,7559993,6617234"/>
                </v:shape>
                <v:shape id="Shape 29" o:spid="_x0000_s1030" style="position:absolute;top:58132;width:75599;height:9310;visibility:visible;mso-wrap-style:square;v-text-anchor:top" coordsize="7559993,93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29xAAAANsAAAAPAAAAZHJzL2Rvd25yZXYueG1sRI9Ba8JA&#10;FITvhf6H5RW86UYFsdFVirSoN2srXp/ZZ5KafRt21yT6691CocdhZr5h5svOVKIh50vLCoaDBARx&#10;ZnXJuYLvr4/+FIQPyBory6TgRh6Wi+enOabatvxJzT7kIkLYp6igCKFOpfRZQQb9wNbE0TtbZzBE&#10;6XKpHbYRbio5SpKJNFhyXCiwplVB2WV/NQr04e7G5+zSDI8/66Y77bbvq3arVO+le5uBCNSF//Bf&#10;e6MVjF7h90v8AXLxAAAA//8DAFBLAQItABQABgAIAAAAIQDb4fbL7gAAAIUBAAATAAAAAAAAAAAA&#10;AAAAAAAAAABbQ29udGVudF9UeXBlc10ueG1sUEsBAi0AFAAGAAgAAAAhAFr0LFu/AAAAFQEAAAsA&#10;AAAAAAAAAAAAAAAAHwEAAF9yZWxzLy5yZWxzUEsBAi0AFAAGAAgAAAAhALeoHb3EAAAA2wAAAA8A&#10;AAAAAAAAAAAAAAAABwIAAGRycy9kb3ducmV2LnhtbFBLBQYAAAAAAwADALcAAAD4AgAAAAA=&#10;" path="m7559993,r,380923l7257656,454496c5749966,806982,4305314,930970,3028452,930970,1886796,930970,114917,718079,5290,704774l,704129r,-8930l1839,695322v1067,153,2020,267,3099,394l5218,695716v69710,6502,816647,75832,1515465,100266c1523934,796109,1527173,796274,1530551,796401v189700,6617,375755,9843,543306,7544c3602975,803945,5442570,631975,7372881,56893l7559993,xe" fillcolor="#009ed5" stroked="f" strokeweight="0">
                  <v:stroke miterlimit="83231f" joinstyle="miter"/>
                  <v:path arrowok="t" textboxrect="0,0,7559993,930970"/>
                </v:shape>
                <v:rect id="Rectangle 31" o:spid="_x0000_s1031" style="position:absolute;left:7395;top:13287;width:64712;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4D5861" w:rsidRDefault="00C561D8">
                        <w:r w:rsidRPr="00C561D8">
                          <w:t xml:space="preserve"> </w:t>
                        </w:r>
                        <w:r w:rsidRPr="00C561D8">
                          <w:rPr>
                            <w:rFonts w:ascii="Cambria" w:eastAsia="Cambria" w:hAnsi="Cambria" w:cs="Cambria"/>
                            <w:color w:val="FFFEFD"/>
                            <w:sz w:val="68"/>
                            <w:lang w:val="en-GB"/>
                          </w:rPr>
                          <w:t>P</w:t>
                        </w:r>
                        <w:r>
                          <w:rPr>
                            <w:rFonts w:ascii="Cambria" w:eastAsia="Cambria" w:hAnsi="Cambria" w:cs="Cambria"/>
                            <w:color w:val="FFFEFD"/>
                            <w:sz w:val="68"/>
                            <w:lang w:val="en-GB"/>
                          </w:rPr>
                          <w:t xml:space="preserve">RIVACY AND DATA </w:t>
                        </w:r>
                      </w:p>
                    </w:txbxContent>
                  </v:textbox>
                </v:rect>
                <v:rect id="Rectangle 32" o:spid="_x0000_s1032" style="position:absolute;left:7395;top:18468;width:69874;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4D5861" w:rsidRPr="00C561D8" w:rsidRDefault="00C561D8">
                        <w:pPr>
                          <w:rPr>
                            <w:lang w:val="en-US"/>
                          </w:rPr>
                        </w:pPr>
                        <w:r>
                          <w:rPr>
                            <w:rFonts w:ascii="Cambria" w:eastAsia="Cambria" w:hAnsi="Cambria" w:cs="Cambria"/>
                            <w:color w:val="FFFEFD"/>
                            <w:sz w:val="68"/>
                            <w:lang w:val="en-US"/>
                          </w:rPr>
                          <w:t>PROTECTION POLICY</w:t>
                        </w:r>
                      </w:p>
                    </w:txbxContent>
                  </v:textbox>
                </v:rect>
                <w10:wrap type="topAndBottom" anchorx="page" anchory="page"/>
              </v:group>
            </w:pict>
          </mc:Fallback>
        </mc:AlternateContent>
      </w:r>
      <w:r w:rsidR="00436979">
        <w:rPr>
          <w:noProof/>
        </w:rPr>
        <mc:AlternateContent>
          <mc:Choice Requires="wpg">
            <w:drawing>
              <wp:inline distT="0" distB="0" distL="0" distR="0" wp14:anchorId="55E71707" wp14:editId="1D6B5192">
                <wp:extent cx="2680569" cy="632422"/>
                <wp:effectExtent l="0" t="0" r="0" b="0"/>
                <wp:docPr id="8074" name="Group 8074"/>
                <wp:cNvGraphicFramePr/>
                <a:graphic xmlns:a="http://schemas.openxmlformats.org/drawingml/2006/main">
                  <a:graphicData uri="http://schemas.microsoft.com/office/word/2010/wordprocessingGroup">
                    <wpg:wgp>
                      <wpg:cNvGrpSpPr/>
                      <wpg:grpSpPr>
                        <a:xfrm>
                          <a:off x="0" y="0"/>
                          <a:ext cx="2680569" cy="632422"/>
                          <a:chOff x="0" y="0"/>
                          <a:chExt cx="2680569" cy="632422"/>
                        </a:xfrm>
                      </wpg:grpSpPr>
                      <pic:pic xmlns:pic="http://schemas.openxmlformats.org/drawingml/2006/picture">
                        <pic:nvPicPr>
                          <pic:cNvPr id="10121" name="Picture 10121"/>
                          <pic:cNvPicPr/>
                        </pic:nvPicPr>
                        <pic:blipFill>
                          <a:blip r:embed="rId8"/>
                          <a:stretch>
                            <a:fillRect/>
                          </a:stretch>
                        </pic:blipFill>
                        <pic:spPr>
                          <a:xfrm>
                            <a:off x="8103" y="-3949"/>
                            <a:ext cx="637032" cy="637032"/>
                          </a:xfrm>
                          <a:prstGeom prst="rect">
                            <a:avLst/>
                          </a:prstGeom>
                        </pic:spPr>
                      </pic:pic>
                      <pic:pic xmlns:pic="http://schemas.openxmlformats.org/drawingml/2006/picture">
                        <pic:nvPicPr>
                          <pic:cNvPr id="10122" name="Picture 10122"/>
                          <pic:cNvPicPr/>
                        </pic:nvPicPr>
                        <pic:blipFill>
                          <a:blip r:embed="rId9"/>
                          <a:stretch>
                            <a:fillRect/>
                          </a:stretch>
                        </pic:blipFill>
                        <pic:spPr>
                          <a:xfrm>
                            <a:off x="42647" y="-3949"/>
                            <a:ext cx="573024" cy="637032"/>
                          </a:xfrm>
                          <a:prstGeom prst="rect">
                            <a:avLst/>
                          </a:prstGeom>
                        </pic:spPr>
                      </pic:pic>
                      <wps:wsp>
                        <wps:cNvPr id="10" name="Shape 10"/>
                        <wps:cNvSpPr/>
                        <wps:spPr>
                          <a:xfrm>
                            <a:off x="737412" y="174309"/>
                            <a:ext cx="208724" cy="284251"/>
                          </a:xfrm>
                          <a:custGeom>
                            <a:avLst/>
                            <a:gdLst/>
                            <a:ahLst/>
                            <a:cxnLst/>
                            <a:rect l="0" t="0" r="0" b="0"/>
                            <a:pathLst>
                              <a:path w="208724" h="284251">
                                <a:moveTo>
                                  <a:pt x="101702" y="0"/>
                                </a:moveTo>
                                <a:cubicBezTo>
                                  <a:pt x="162420" y="0"/>
                                  <a:pt x="199987" y="28473"/>
                                  <a:pt x="199987" y="91846"/>
                                </a:cubicBezTo>
                                <a:lnTo>
                                  <a:pt x="193167" y="91846"/>
                                </a:lnTo>
                                <a:cubicBezTo>
                                  <a:pt x="193167" y="34163"/>
                                  <a:pt x="158610" y="6071"/>
                                  <a:pt x="102451" y="6071"/>
                                </a:cubicBezTo>
                                <a:cubicBezTo>
                                  <a:pt x="63792" y="6071"/>
                                  <a:pt x="15558" y="21654"/>
                                  <a:pt x="15558" y="68313"/>
                                </a:cubicBezTo>
                                <a:cubicBezTo>
                                  <a:pt x="15558" y="104369"/>
                                  <a:pt x="49327" y="116142"/>
                                  <a:pt x="78194" y="124092"/>
                                </a:cubicBezTo>
                                <a:lnTo>
                                  <a:pt x="132804" y="138900"/>
                                </a:lnTo>
                                <a:cubicBezTo>
                                  <a:pt x="171552" y="149530"/>
                                  <a:pt x="208724" y="159766"/>
                                  <a:pt x="208724" y="207975"/>
                                </a:cubicBezTo>
                                <a:cubicBezTo>
                                  <a:pt x="208724" y="261480"/>
                                  <a:pt x="153327" y="284251"/>
                                  <a:pt x="107760" y="284251"/>
                                </a:cubicBezTo>
                                <a:cubicBezTo>
                                  <a:pt x="45174" y="284251"/>
                                  <a:pt x="0" y="255029"/>
                                  <a:pt x="0" y="188252"/>
                                </a:cubicBezTo>
                                <a:lnTo>
                                  <a:pt x="0" y="174955"/>
                                </a:lnTo>
                                <a:lnTo>
                                  <a:pt x="6426" y="174955"/>
                                </a:lnTo>
                                <a:lnTo>
                                  <a:pt x="6426" y="186728"/>
                                </a:lnTo>
                                <a:cubicBezTo>
                                  <a:pt x="6426" y="250863"/>
                                  <a:pt x="47435" y="277800"/>
                                  <a:pt x="108166" y="277800"/>
                                </a:cubicBezTo>
                                <a:cubicBezTo>
                                  <a:pt x="150279" y="277800"/>
                                  <a:pt x="201524" y="258064"/>
                                  <a:pt x="201524" y="207975"/>
                                </a:cubicBezTo>
                                <a:cubicBezTo>
                                  <a:pt x="201524" y="163944"/>
                                  <a:pt x="166231" y="154457"/>
                                  <a:pt x="130937" y="144983"/>
                                </a:cubicBezTo>
                                <a:lnTo>
                                  <a:pt x="76657" y="130175"/>
                                </a:lnTo>
                                <a:cubicBezTo>
                                  <a:pt x="44387" y="121463"/>
                                  <a:pt x="8001" y="109677"/>
                                  <a:pt x="8001" y="68694"/>
                                </a:cubicBezTo>
                                <a:cubicBezTo>
                                  <a:pt x="8001" y="15939"/>
                                  <a:pt x="58052" y="0"/>
                                  <a:pt x="101702" y="0"/>
                                </a:cubicBez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0503" name="Shape 10503"/>
                        <wps:cNvSpPr/>
                        <wps:spPr>
                          <a:xfrm>
                            <a:off x="983005" y="258953"/>
                            <a:ext cx="9144" cy="194678"/>
                          </a:xfrm>
                          <a:custGeom>
                            <a:avLst/>
                            <a:gdLst/>
                            <a:ahLst/>
                            <a:cxnLst/>
                            <a:rect l="0" t="0" r="0" b="0"/>
                            <a:pathLst>
                              <a:path w="9144" h="194678">
                                <a:moveTo>
                                  <a:pt x="0" y="0"/>
                                </a:moveTo>
                                <a:lnTo>
                                  <a:pt x="9144" y="0"/>
                                </a:lnTo>
                                <a:lnTo>
                                  <a:pt x="9144" y="194678"/>
                                </a:lnTo>
                                <a:lnTo>
                                  <a:pt x="0" y="194678"/>
                                </a:lnTo>
                                <a:lnTo>
                                  <a:pt x="0" y="0"/>
                                </a:lnTo>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0504" name="Shape 10504"/>
                        <wps:cNvSpPr/>
                        <wps:spPr>
                          <a:xfrm>
                            <a:off x="983005" y="178866"/>
                            <a:ext cx="9144" cy="39471"/>
                          </a:xfrm>
                          <a:custGeom>
                            <a:avLst/>
                            <a:gdLst/>
                            <a:ahLst/>
                            <a:cxnLst/>
                            <a:rect l="0" t="0" r="0" b="0"/>
                            <a:pathLst>
                              <a:path w="9144" h="39471">
                                <a:moveTo>
                                  <a:pt x="0" y="0"/>
                                </a:moveTo>
                                <a:lnTo>
                                  <a:pt x="9144" y="0"/>
                                </a:lnTo>
                                <a:lnTo>
                                  <a:pt x="9144" y="39471"/>
                                </a:lnTo>
                                <a:lnTo>
                                  <a:pt x="0" y="39471"/>
                                </a:lnTo>
                                <a:lnTo>
                                  <a:pt x="0" y="0"/>
                                </a:lnTo>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3" name="Shape 13"/>
                        <wps:cNvSpPr/>
                        <wps:spPr>
                          <a:xfrm>
                            <a:off x="1029304" y="258950"/>
                            <a:ext cx="85382" cy="194678"/>
                          </a:xfrm>
                          <a:custGeom>
                            <a:avLst/>
                            <a:gdLst/>
                            <a:ahLst/>
                            <a:cxnLst/>
                            <a:rect l="0" t="0" r="0" b="0"/>
                            <a:pathLst>
                              <a:path w="85382" h="194678">
                                <a:moveTo>
                                  <a:pt x="0" y="0"/>
                                </a:moveTo>
                                <a:lnTo>
                                  <a:pt x="6477" y="0"/>
                                </a:lnTo>
                                <a:lnTo>
                                  <a:pt x="6477" y="56921"/>
                                </a:lnTo>
                                <a:cubicBezTo>
                                  <a:pt x="20891" y="17450"/>
                                  <a:pt x="42913" y="0"/>
                                  <a:pt x="85382" y="0"/>
                                </a:cubicBezTo>
                                <a:lnTo>
                                  <a:pt x="85382" y="5309"/>
                                </a:lnTo>
                                <a:cubicBezTo>
                                  <a:pt x="29235" y="7595"/>
                                  <a:pt x="6477" y="45542"/>
                                  <a:pt x="6477" y="98666"/>
                                </a:cubicBezTo>
                                <a:lnTo>
                                  <a:pt x="6477" y="194678"/>
                                </a:lnTo>
                                <a:lnTo>
                                  <a:pt x="0" y="194678"/>
                                </a:lnTo>
                                <a:lnTo>
                                  <a:pt x="0"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4" name="Shape 14"/>
                        <wps:cNvSpPr/>
                        <wps:spPr>
                          <a:xfrm>
                            <a:off x="1138964" y="252116"/>
                            <a:ext cx="262598" cy="201511"/>
                          </a:xfrm>
                          <a:custGeom>
                            <a:avLst/>
                            <a:gdLst/>
                            <a:ahLst/>
                            <a:cxnLst/>
                            <a:rect l="0" t="0" r="0" b="0"/>
                            <a:pathLst>
                              <a:path w="262598" h="201511">
                                <a:moveTo>
                                  <a:pt x="72860" y="0"/>
                                </a:moveTo>
                                <a:cubicBezTo>
                                  <a:pt x="105105" y="0"/>
                                  <a:pt x="127470" y="22771"/>
                                  <a:pt x="131318" y="52756"/>
                                </a:cubicBezTo>
                                <a:cubicBezTo>
                                  <a:pt x="140399" y="17450"/>
                                  <a:pt x="165049" y="0"/>
                                  <a:pt x="198069" y="0"/>
                                </a:cubicBezTo>
                                <a:cubicBezTo>
                                  <a:pt x="225032" y="0"/>
                                  <a:pt x="262598" y="15189"/>
                                  <a:pt x="262598" y="69456"/>
                                </a:cubicBezTo>
                                <a:lnTo>
                                  <a:pt x="262598" y="201511"/>
                                </a:lnTo>
                                <a:lnTo>
                                  <a:pt x="256134" y="201511"/>
                                </a:lnTo>
                                <a:lnTo>
                                  <a:pt x="256134" y="69837"/>
                                </a:lnTo>
                                <a:cubicBezTo>
                                  <a:pt x="256134" y="34912"/>
                                  <a:pt x="235687" y="6833"/>
                                  <a:pt x="196545" y="6833"/>
                                </a:cubicBezTo>
                                <a:cubicBezTo>
                                  <a:pt x="157087" y="6833"/>
                                  <a:pt x="134722" y="36043"/>
                                  <a:pt x="134722" y="74752"/>
                                </a:cubicBezTo>
                                <a:lnTo>
                                  <a:pt x="134722" y="201511"/>
                                </a:lnTo>
                                <a:lnTo>
                                  <a:pt x="128270" y="201511"/>
                                </a:lnTo>
                                <a:lnTo>
                                  <a:pt x="128270" y="82740"/>
                                </a:lnTo>
                                <a:cubicBezTo>
                                  <a:pt x="128270" y="42126"/>
                                  <a:pt x="112713" y="6833"/>
                                  <a:pt x="71336" y="6833"/>
                                </a:cubicBezTo>
                                <a:cubicBezTo>
                                  <a:pt x="24994" y="6833"/>
                                  <a:pt x="6426" y="51232"/>
                                  <a:pt x="6426" y="88798"/>
                                </a:cubicBezTo>
                                <a:lnTo>
                                  <a:pt x="6426" y="201511"/>
                                </a:lnTo>
                                <a:lnTo>
                                  <a:pt x="0" y="201511"/>
                                </a:lnTo>
                                <a:lnTo>
                                  <a:pt x="0" y="6833"/>
                                </a:lnTo>
                                <a:lnTo>
                                  <a:pt x="6426" y="6833"/>
                                </a:lnTo>
                                <a:lnTo>
                                  <a:pt x="6426" y="52756"/>
                                </a:lnTo>
                                <a:cubicBezTo>
                                  <a:pt x="16701" y="20117"/>
                                  <a:pt x="37186" y="0"/>
                                  <a:pt x="72860" y="0"/>
                                </a:cubicBez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5" name="Shape 15"/>
                        <wps:cNvSpPr/>
                        <wps:spPr>
                          <a:xfrm>
                            <a:off x="1429652" y="347139"/>
                            <a:ext cx="76073" cy="112569"/>
                          </a:xfrm>
                          <a:custGeom>
                            <a:avLst/>
                            <a:gdLst/>
                            <a:ahLst/>
                            <a:cxnLst/>
                            <a:rect l="0" t="0" r="0" b="0"/>
                            <a:pathLst>
                              <a:path w="76073" h="112569">
                                <a:moveTo>
                                  <a:pt x="76073" y="0"/>
                                </a:moveTo>
                                <a:lnTo>
                                  <a:pt x="76073" y="7070"/>
                                </a:lnTo>
                                <a:lnTo>
                                  <a:pt x="67539" y="7819"/>
                                </a:lnTo>
                                <a:cubicBezTo>
                                  <a:pt x="56185" y="8581"/>
                                  <a:pt x="43205" y="10093"/>
                                  <a:pt x="32245" y="15782"/>
                                </a:cubicBezTo>
                                <a:cubicBezTo>
                                  <a:pt x="17780" y="23364"/>
                                  <a:pt x="6820" y="36293"/>
                                  <a:pt x="6820" y="57921"/>
                                </a:cubicBezTo>
                                <a:cubicBezTo>
                                  <a:pt x="6820" y="92452"/>
                                  <a:pt x="38697" y="106117"/>
                                  <a:pt x="68631" y="106117"/>
                                </a:cubicBezTo>
                                <a:lnTo>
                                  <a:pt x="76073" y="104567"/>
                                </a:lnTo>
                                <a:lnTo>
                                  <a:pt x="76073" y="111393"/>
                                </a:lnTo>
                                <a:lnTo>
                                  <a:pt x="68288" y="112569"/>
                                </a:lnTo>
                                <a:cubicBezTo>
                                  <a:pt x="33731" y="112569"/>
                                  <a:pt x="0" y="97011"/>
                                  <a:pt x="0" y="58302"/>
                                </a:cubicBezTo>
                                <a:cubicBezTo>
                                  <a:pt x="0" y="32495"/>
                                  <a:pt x="14757" y="13903"/>
                                  <a:pt x="39052" y="5927"/>
                                </a:cubicBezTo>
                                <a:cubicBezTo>
                                  <a:pt x="49022" y="2793"/>
                                  <a:pt x="60672" y="1273"/>
                                  <a:pt x="72539" y="264"/>
                                </a:cubicBezTo>
                                <a:lnTo>
                                  <a:pt x="76073"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6" name="Shape 16"/>
                        <wps:cNvSpPr/>
                        <wps:spPr>
                          <a:xfrm>
                            <a:off x="1436815" y="252708"/>
                            <a:ext cx="68910" cy="63172"/>
                          </a:xfrm>
                          <a:custGeom>
                            <a:avLst/>
                            <a:gdLst/>
                            <a:ahLst/>
                            <a:cxnLst/>
                            <a:rect l="0" t="0" r="0" b="0"/>
                            <a:pathLst>
                              <a:path w="68910" h="63172">
                                <a:moveTo>
                                  <a:pt x="68910" y="0"/>
                                </a:moveTo>
                                <a:lnTo>
                                  <a:pt x="68910" y="6857"/>
                                </a:lnTo>
                                <a:lnTo>
                                  <a:pt x="47208" y="9691"/>
                                </a:lnTo>
                                <a:cubicBezTo>
                                  <a:pt x="24170" y="16631"/>
                                  <a:pt x="11214" y="34140"/>
                                  <a:pt x="7251" y="63172"/>
                                </a:cubicBezTo>
                                <a:lnTo>
                                  <a:pt x="0" y="63172"/>
                                </a:lnTo>
                                <a:cubicBezTo>
                                  <a:pt x="3448" y="30444"/>
                                  <a:pt x="19240" y="10947"/>
                                  <a:pt x="44688" y="3243"/>
                                </a:cubicBezTo>
                                <a:lnTo>
                                  <a:pt x="68910"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7" name="Shape 17"/>
                        <wps:cNvSpPr/>
                        <wps:spPr>
                          <a:xfrm>
                            <a:off x="1505725" y="252126"/>
                            <a:ext cx="101498" cy="206405"/>
                          </a:xfrm>
                          <a:custGeom>
                            <a:avLst/>
                            <a:gdLst/>
                            <a:ahLst/>
                            <a:cxnLst/>
                            <a:rect l="0" t="0" r="0" b="0"/>
                            <a:pathLst>
                              <a:path w="101498" h="206405">
                                <a:moveTo>
                                  <a:pt x="4344" y="0"/>
                                </a:moveTo>
                                <a:cubicBezTo>
                                  <a:pt x="46901" y="0"/>
                                  <a:pt x="76035" y="16675"/>
                                  <a:pt x="76035" y="61455"/>
                                </a:cubicBezTo>
                                <a:lnTo>
                                  <a:pt x="76035" y="179121"/>
                                </a:lnTo>
                                <a:cubicBezTo>
                                  <a:pt x="76035" y="193154"/>
                                  <a:pt x="81762" y="195415"/>
                                  <a:pt x="95428" y="195415"/>
                                </a:cubicBezTo>
                                <a:lnTo>
                                  <a:pt x="101498" y="195047"/>
                                </a:lnTo>
                                <a:lnTo>
                                  <a:pt x="101498" y="201498"/>
                                </a:lnTo>
                                <a:lnTo>
                                  <a:pt x="91287" y="201498"/>
                                </a:lnTo>
                                <a:cubicBezTo>
                                  <a:pt x="72288" y="201498"/>
                                  <a:pt x="69253" y="193154"/>
                                  <a:pt x="69253" y="174180"/>
                                </a:cubicBezTo>
                                <a:lnTo>
                                  <a:pt x="69253" y="154064"/>
                                </a:lnTo>
                                <a:cubicBezTo>
                                  <a:pt x="58975" y="178257"/>
                                  <a:pt x="41068" y="196264"/>
                                  <a:pt x="17541" y="203756"/>
                                </a:cubicBezTo>
                                <a:lnTo>
                                  <a:pt x="0" y="206405"/>
                                </a:lnTo>
                                <a:lnTo>
                                  <a:pt x="0" y="199579"/>
                                </a:lnTo>
                                <a:lnTo>
                                  <a:pt x="23139" y="194759"/>
                                </a:lnTo>
                                <a:cubicBezTo>
                                  <a:pt x="50908" y="182480"/>
                                  <a:pt x="69253" y="153867"/>
                                  <a:pt x="69253" y="121425"/>
                                </a:cubicBezTo>
                                <a:lnTo>
                                  <a:pt x="69253" y="86131"/>
                                </a:lnTo>
                                <a:cubicBezTo>
                                  <a:pt x="63189" y="93154"/>
                                  <a:pt x="51800" y="96666"/>
                                  <a:pt x="37898" y="98754"/>
                                </a:cubicBezTo>
                                <a:lnTo>
                                  <a:pt x="0" y="102082"/>
                                </a:lnTo>
                                <a:lnTo>
                                  <a:pt x="0" y="95013"/>
                                </a:lnTo>
                                <a:lnTo>
                                  <a:pt x="31255" y="92678"/>
                                </a:lnTo>
                                <a:cubicBezTo>
                                  <a:pt x="52930" y="90497"/>
                                  <a:pt x="69621" y="85947"/>
                                  <a:pt x="69621" y="70206"/>
                                </a:cubicBezTo>
                                <a:cubicBezTo>
                                  <a:pt x="69621" y="26556"/>
                                  <a:pt x="49873" y="6820"/>
                                  <a:pt x="4737" y="6820"/>
                                </a:cubicBezTo>
                                <a:lnTo>
                                  <a:pt x="0" y="7438"/>
                                </a:lnTo>
                                <a:lnTo>
                                  <a:pt x="0" y="582"/>
                                </a:lnTo>
                                <a:lnTo>
                                  <a:pt x="4344"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8" name="Shape 18"/>
                        <wps:cNvSpPr/>
                        <wps:spPr>
                          <a:xfrm>
                            <a:off x="1738865" y="175461"/>
                            <a:ext cx="248209" cy="283489"/>
                          </a:xfrm>
                          <a:custGeom>
                            <a:avLst/>
                            <a:gdLst/>
                            <a:ahLst/>
                            <a:cxnLst/>
                            <a:rect l="0" t="0" r="0" b="0"/>
                            <a:pathLst>
                              <a:path w="248209" h="283489">
                                <a:moveTo>
                                  <a:pt x="126403" y="0"/>
                                </a:moveTo>
                                <a:cubicBezTo>
                                  <a:pt x="183680" y="0"/>
                                  <a:pt x="228105" y="36055"/>
                                  <a:pt x="242570" y="90322"/>
                                </a:cubicBezTo>
                                <a:lnTo>
                                  <a:pt x="235725" y="90322"/>
                                </a:lnTo>
                                <a:cubicBezTo>
                                  <a:pt x="222428" y="39853"/>
                                  <a:pt x="179934" y="6833"/>
                                  <a:pt x="126797" y="6833"/>
                                </a:cubicBezTo>
                                <a:cubicBezTo>
                                  <a:pt x="47828" y="6833"/>
                                  <a:pt x="6845" y="72479"/>
                                  <a:pt x="6845" y="145732"/>
                                </a:cubicBezTo>
                                <a:cubicBezTo>
                                  <a:pt x="6845" y="218592"/>
                                  <a:pt x="53556" y="277038"/>
                                  <a:pt x="129858" y="277038"/>
                                </a:cubicBezTo>
                                <a:cubicBezTo>
                                  <a:pt x="168529" y="277038"/>
                                  <a:pt x="204965" y="258813"/>
                                  <a:pt x="225489" y="225044"/>
                                </a:cubicBezTo>
                                <a:cubicBezTo>
                                  <a:pt x="237973" y="203784"/>
                                  <a:pt x="240652" y="179883"/>
                                  <a:pt x="241745" y="155588"/>
                                </a:cubicBezTo>
                                <a:lnTo>
                                  <a:pt x="134023" y="155588"/>
                                </a:lnTo>
                                <a:lnTo>
                                  <a:pt x="134023" y="149149"/>
                                </a:lnTo>
                                <a:lnTo>
                                  <a:pt x="248209" y="149149"/>
                                </a:lnTo>
                                <a:lnTo>
                                  <a:pt x="248209" y="278168"/>
                                </a:lnTo>
                                <a:lnTo>
                                  <a:pt x="241745" y="278168"/>
                                </a:lnTo>
                                <a:lnTo>
                                  <a:pt x="241745" y="197739"/>
                                </a:lnTo>
                                <a:cubicBezTo>
                                  <a:pt x="226975" y="251993"/>
                                  <a:pt x="185611" y="283489"/>
                                  <a:pt x="129426" y="283489"/>
                                </a:cubicBezTo>
                                <a:cubicBezTo>
                                  <a:pt x="50127" y="283489"/>
                                  <a:pt x="0" y="221615"/>
                                  <a:pt x="0" y="145732"/>
                                </a:cubicBezTo>
                                <a:cubicBezTo>
                                  <a:pt x="0" y="69063"/>
                                  <a:pt x="43688" y="0"/>
                                  <a:pt x="126403" y="0"/>
                                </a:cubicBez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19" name="Shape 19"/>
                        <wps:cNvSpPr/>
                        <wps:spPr>
                          <a:xfrm>
                            <a:off x="2029628" y="258950"/>
                            <a:ext cx="85357" cy="194678"/>
                          </a:xfrm>
                          <a:custGeom>
                            <a:avLst/>
                            <a:gdLst/>
                            <a:ahLst/>
                            <a:cxnLst/>
                            <a:rect l="0" t="0" r="0" b="0"/>
                            <a:pathLst>
                              <a:path w="85357" h="194678">
                                <a:moveTo>
                                  <a:pt x="0" y="0"/>
                                </a:moveTo>
                                <a:lnTo>
                                  <a:pt x="6452" y="0"/>
                                </a:lnTo>
                                <a:lnTo>
                                  <a:pt x="6452" y="56921"/>
                                </a:lnTo>
                                <a:cubicBezTo>
                                  <a:pt x="20841" y="17450"/>
                                  <a:pt x="42850" y="0"/>
                                  <a:pt x="85357" y="0"/>
                                </a:cubicBezTo>
                                <a:lnTo>
                                  <a:pt x="85357" y="5309"/>
                                </a:lnTo>
                                <a:cubicBezTo>
                                  <a:pt x="29223" y="7595"/>
                                  <a:pt x="6452" y="45542"/>
                                  <a:pt x="6452" y="98666"/>
                                </a:cubicBezTo>
                                <a:lnTo>
                                  <a:pt x="6452" y="194678"/>
                                </a:lnTo>
                                <a:lnTo>
                                  <a:pt x="0" y="194678"/>
                                </a:lnTo>
                                <a:lnTo>
                                  <a:pt x="0"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20" name="Shape 20"/>
                        <wps:cNvSpPr/>
                        <wps:spPr>
                          <a:xfrm>
                            <a:off x="2112679" y="252116"/>
                            <a:ext cx="89205" cy="207594"/>
                          </a:xfrm>
                          <a:custGeom>
                            <a:avLst/>
                            <a:gdLst/>
                            <a:ahLst/>
                            <a:cxnLst/>
                            <a:rect l="0" t="0" r="0" b="0"/>
                            <a:pathLst>
                              <a:path w="89205" h="207594">
                                <a:moveTo>
                                  <a:pt x="89192" y="0"/>
                                </a:moveTo>
                                <a:lnTo>
                                  <a:pt x="89205" y="3"/>
                                </a:lnTo>
                                <a:lnTo>
                                  <a:pt x="89205" y="6835"/>
                                </a:lnTo>
                                <a:lnTo>
                                  <a:pt x="89192" y="6833"/>
                                </a:lnTo>
                                <a:cubicBezTo>
                                  <a:pt x="34150" y="6833"/>
                                  <a:pt x="6464" y="51600"/>
                                  <a:pt x="6464" y="102845"/>
                                </a:cubicBezTo>
                                <a:cubicBezTo>
                                  <a:pt x="6464" y="154076"/>
                                  <a:pt x="32271" y="201143"/>
                                  <a:pt x="88811" y="201143"/>
                                </a:cubicBezTo>
                                <a:lnTo>
                                  <a:pt x="89205" y="201056"/>
                                </a:lnTo>
                                <a:lnTo>
                                  <a:pt x="89205" y="207509"/>
                                </a:lnTo>
                                <a:lnTo>
                                  <a:pt x="88811" y="207594"/>
                                </a:lnTo>
                                <a:cubicBezTo>
                                  <a:pt x="28867" y="207594"/>
                                  <a:pt x="0" y="157874"/>
                                  <a:pt x="0" y="102845"/>
                                </a:cubicBezTo>
                                <a:cubicBezTo>
                                  <a:pt x="0" y="47815"/>
                                  <a:pt x="30391" y="0"/>
                                  <a:pt x="89192" y="0"/>
                                </a:cubicBez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21" name="Shape 21"/>
                        <wps:cNvSpPr/>
                        <wps:spPr>
                          <a:xfrm>
                            <a:off x="2201884" y="252119"/>
                            <a:ext cx="89510" cy="207506"/>
                          </a:xfrm>
                          <a:custGeom>
                            <a:avLst/>
                            <a:gdLst/>
                            <a:ahLst/>
                            <a:cxnLst/>
                            <a:rect l="0" t="0" r="0" b="0"/>
                            <a:pathLst>
                              <a:path w="89510" h="207506">
                                <a:moveTo>
                                  <a:pt x="0" y="0"/>
                                </a:moveTo>
                                <a:lnTo>
                                  <a:pt x="38788" y="8328"/>
                                </a:lnTo>
                                <a:cubicBezTo>
                                  <a:pt x="72236" y="24356"/>
                                  <a:pt x="89510" y="61570"/>
                                  <a:pt x="89510" y="102842"/>
                                </a:cubicBezTo>
                                <a:cubicBezTo>
                                  <a:pt x="89510" y="144114"/>
                                  <a:pt x="73308" y="182400"/>
                                  <a:pt x="39431" y="198963"/>
                                </a:cubicBezTo>
                                <a:lnTo>
                                  <a:pt x="0" y="207506"/>
                                </a:lnTo>
                                <a:lnTo>
                                  <a:pt x="0" y="201054"/>
                                </a:lnTo>
                                <a:lnTo>
                                  <a:pt x="36792" y="192986"/>
                                </a:lnTo>
                                <a:cubicBezTo>
                                  <a:pt x="68239" y="177347"/>
                                  <a:pt x="82741" y="141266"/>
                                  <a:pt x="82741" y="102842"/>
                                </a:cubicBezTo>
                                <a:cubicBezTo>
                                  <a:pt x="82741" y="64409"/>
                                  <a:pt x="67353" y="29619"/>
                                  <a:pt x="36288" y="14626"/>
                                </a:cubicBezTo>
                                <a:lnTo>
                                  <a:pt x="0" y="6833"/>
                                </a:lnTo>
                                <a:lnTo>
                                  <a:pt x="0"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22" name="Shape 22"/>
                        <wps:cNvSpPr/>
                        <wps:spPr>
                          <a:xfrm>
                            <a:off x="2319754" y="258950"/>
                            <a:ext cx="148793" cy="200355"/>
                          </a:xfrm>
                          <a:custGeom>
                            <a:avLst/>
                            <a:gdLst/>
                            <a:ahLst/>
                            <a:cxnLst/>
                            <a:rect l="0" t="0" r="0" b="0"/>
                            <a:pathLst>
                              <a:path w="148793" h="200355">
                                <a:moveTo>
                                  <a:pt x="0" y="0"/>
                                </a:moveTo>
                                <a:lnTo>
                                  <a:pt x="6465" y="0"/>
                                </a:lnTo>
                                <a:lnTo>
                                  <a:pt x="6465" y="117259"/>
                                </a:lnTo>
                                <a:cubicBezTo>
                                  <a:pt x="6465" y="158242"/>
                                  <a:pt x="27699" y="194678"/>
                                  <a:pt x="72860" y="194678"/>
                                </a:cubicBezTo>
                                <a:cubicBezTo>
                                  <a:pt x="95276" y="194678"/>
                                  <a:pt x="115798" y="181407"/>
                                  <a:pt x="128702" y="163944"/>
                                </a:cubicBezTo>
                                <a:cubicBezTo>
                                  <a:pt x="140018" y="147244"/>
                                  <a:pt x="141974" y="128270"/>
                                  <a:pt x="141974" y="108903"/>
                                </a:cubicBezTo>
                                <a:lnTo>
                                  <a:pt x="141974" y="0"/>
                                </a:lnTo>
                                <a:lnTo>
                                  <a:pt x="148793" y="0"/>
                                </a:lnTo>
                                <a:lnTo>
                                  <a:pt x="148793" y="194678"/>
                                </a:lnTo>
                                <a:lnTo>
                                  <a:pt x="141974" y="194678"/>
                                </a:lnTo>
                                <a:lnTo>
                                  <a:pt x="141974" y="147244"/>
                                </a:lnTo>
                                <a:cubicBezTo>
                                  <a:pt x="132893" y="178753"/>
                                  <a:pt x="105143" y="200355"/>
                                  <a:pt x="72174" y="200355"/>
                                </a:cubicBezTo>
                                <a:cubicBezTo>
                                  <a:pt x="23152" y="200355"/>
                                  <a:pt x="0" y="162052"/>
                                  <a:pt x="0" y="117259"/>
                                </a:cubicBezTo>
                                <a:lnTo>
                                  <a:pt x="0"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23" name="Shape 23"/>
                        <wps:cNvSpPr/>
                        <wps:spPr>
                          <a:xfrm>
                            <a:off x="2509399" y="252116"/>
                            <a:ext cx="85592" cy="267564"/>
                          </a:xfrm>
                          <a:custGeom>
                            <a:avLst/>
                            <a:gdLst/>
                            <a:ahLst/>
                            <a:cxnLst/>
                            <a:rect l="0" t="0" r="0" b="0"/>
                            <a:pathLst>
                              <a:path w="85592" h="267564">
                                <a:moveTo>
                                  <a:pt x="85407" y="0"/>
                                </a:moveTo>
                                <a:lnTo>
                                  <a:pt x="85592" y="39"/>
                                </a:lnTo>
                                <a:lnTo>
                                  <a:pt x="85592" y="6882"/>
                                </a:lnTo>
                                <a:lnTo>
                                  <a:pt x="49870" y="15313"/>
                                </a:lnTo>
                                <a:cubicBezTo>
                                  <a:pt x="19714" y="31502"/>
                                  <a:pt x="6477" y="68507"/>
                                  <a:pt x="6477" y="105512"/>
                                </a:cubicBezTo>
                                <a:cubicBezTo>
                                  <a:pt x="6477" y="152184"/>
                                  <a:pt x="33045" y="201511"/>
                                  <a:pt x="85407" y="201511"/>
                                </a:cubicBezTo>
                                <a:lnTo>
                                  <a:pt x="85592" y="201468"/>
                                </a:lnTo>
                                <a:lnTo>
                                  <a:pt x="85592" y="207756"/>
                                </a:lnTo>
                                <a:lnTo>
                                  <a:pt x="84658" y="207963"/>
                                </a:lnTo>
                                <a:cubicBezTo>
                                  <a:pt x="47053" y="207963"/>
                                  <a:pt x="15557" y="185585"/>
                                  <a:pt x="6477" y="142685"/>
                                </a:cubicBezTo>
                                <a:lnTo>
                                  <a:pt x="6477" y="267564"/>
                                </a:lnTo>
                                <a:lnTo>
                                  <a:pt x="0" y="267564"/>
                                </a:lnTo>
                                <a:lnTo>
                                  <a:pt x="0" y="6833"/>
                                </a:lnTo>
                                <a:lnTo>
                                  <a:pt x="6477" y="6833"/>
                                </a:lnTo>
                                <a:lnTo>
                                  <a:pt x="6477" y="62624"/>
                                </a:lnTo>
                                <a:cubicBezTo>
                                  <a:pt x="19748" y="23914"/>
                                  <a:pt x="42519" y="0"/>
                                  <a:pt x="85407" y="0"/>
                                </a:cubicBez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s:wsp>
                        <wps:cNvPr id="24" name="Shape 24"/>
                        <wps:cNvSpPr/>
                        <wps:spPr>
                          <a:xfrm>
                            <a:off x="2594990" y="252155"/>
                            <a:ext cx="85579" cy="207718"/>
                          </a:xfrm>
                          <a:custGeom>
                            <a:avLst/>
                            <a:gdLst/>
                            <a:ahLst/>
                            <a:cxnLst/>
                            <a:rect l="0" t="0" r="0" b="0"/>
                            <a:pathLst>
                              <a:path w="85579" h="207718">
                                <a:moveTo>
                                  <a:pt x="0" y="0"/>
                                </a:moveTo>
                                <a:lnTo>
                                  <a:pt x="38832" y="8133"/>
                                </a:lnTo>
                                <a:cubicBezTo>
                                  <a:pt x="71491" y="23896"/>
                                  <a:pt x="85579" y="60686"/>
                                  <a:pt x="85579" y="102806"/>
                                </a:cubicBezTo>
                                <a:cubicBezTo>
                                  <a:pt x="85579" y="143792"/>
                                  <a:pt x="71691" y="182428"/>
                                  <a:pt x="38666" y="199184"/>
                                </a:cubicBezTo>
                                <a:lnTo>
                                  <a:pt x="0" y="207718"/>
                                </a:lnTo>
                                <a:lnTo>
                                  <a:pt x="0" y="201429"/>
                                </a:lnTo>
                                <a:lnTo>
                                  <a:pt x="35727" y="193107"/>
                                </a:lnTo>
                                <a:cubicBezTo>
                                  <a:pt x="65870" y="177118"/>
                                  <a:pt x="79115" y="140477"/>
                                  <a:pt x="79115" y="103187"/>
                                </a:cubicBezTo>
                                <a:cubicBezTo>
                                  <a:pt x="79115" y="51968"/>
                                  <a:pt x="56343" y="6794"/>
                                  <a:pt x="209" y="6794"/>
                                </a:cubicBezTo>
                                <a:lnTo>
                                  <a:pt x="0" y="6843"/>
                                </a:lnTo>
                                <a:lnTo>
                                  <a:pt x="0" y="0"/>
                                </a:lnTo>
                                <a:close/>
                              </a:path>
                            </a:pathLst>
                          </a:custGeom>
                          <a:ln w="0" cap="flat">
                            <a:miter lim="127000"/>
                          </a:ln>
                        </wps:spPr>
                        <wps:style>
                          <a:lnRef idx="0">
                            <a:srgbClr val="000000">
                              <a:alpha val="0"/>
                            </a:srgbClr>
                          </a:lnRef>
                          <a:fillRef idx="1">
                            <a:srgbClr val="55555A"/>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8074" style="width:211.068pt;height:49.797pt;mso-position-horizontal-relative:char;mso-position-vertical-relative:line" coordsize="26805,6324">
                <v:shape id="Picture 10121" style="position:absolute;width:6370;height:6370;left:81;top:-39;" filled="f">
                  <v:imagedata r:id="rId10"/>
                </v:shape>
                <v:shape id="Picture 10122" style="position:absolute;width:5730;height:6370;left:426;top:-39;" filled="f">
                  <v:imagedata r:id="rId11"/>
                </v:shape>
                <v:shape id="Shape 10" style="position:absolute;width:2087;height:2842;left:7374;top:1743;" coordsize="208724,284251" path="m101702,0c162420,0,199987,28473,199987,91846l193167,91846c193167,34163,158610,6071,102451,6071c63792,6071,15558,21654,15558,68313c15558,104369,49327,116142,78194,124092l132804,138900c171552,149530,208724,159766,208724,207975c208724,261480,153327,284251,107760,284251c45174,284251,0,255029,0,188252l0,174955l6426,174955l6426,186728c6426,250863,47435,277800,108166,277800c150279,277800,201524,258064,201524,207975c201524,163944,166231,154457,130937,144983l76657,130175c44387,121463,8001,109677,8001,68694c8001,15939,58052,0,101702,0x">
                  <v:stroke weight="0pt" endcap="flat" joinstyle="miter" miterlimit="10" on="false" color="#000000" opacity="0"/>
                  <v:fill on="true" color="#55555a"/>
                </v:shape>
                <v:shape id="Shape 10505" style="position:absolute;width:91;height:1946;left:9830;top:2589;" coordsize="9144,194678" path="m0,0l9144,0l9144,194678l0,194678l0,0">
                  <v:stroke weight="0pt" endcap="flat" joinstyle="miter" miterlimit="10" on="false" color="#000000" opacity="0"/>
                  <v:fill on="true" color="#55555a"/>
                </v:shape>
                <v:shape id="Shape 10506" style="position:absolute;width:91;height:394;left:9830;top:1788;" coordsize="9144,39471" path="m0,0l9144,0l9144,39471l0,39471l0,0">
                  <v:stroke weight="0pt" endcap="flat" joinstyle="miter" miterlimit="10" on="false" color="#000000" opacity="0"/>
                  <v:fill on="true" color="#55555a"/>
                </v:shape>
                <v:shape id="Shape 13" style="position:absolute;width:853;height:1946;left:10293;top:2589;" coordsize="85382,194678" path="m0,0l6477,0l6477,56921c20891,17450,42913,0,85382,0l85382,5309c29235,7595,6477,45542,6477,98666l6477,194678l0,194678l0,0x">
                  <v:stroke weight="0pt" endcap="flat" joinstyle="miter" miterlimit="10" on="false" color="#000000" opacity="0"/>
                  <v:fill on="true" color="#55555a"/>
                </v:shape>
                <v:shape id="Shape 14" style="position:absolute;width:2625;height:2015;left:11389;top:2521;" coordsize="262598,201511" path="m72860,0c105105,0,127470,22771,131318,52756c140399,17450,165049,0,198069,0c225032,0,262598,15189,262598,69456l262598,201511l256134,201511l256134,69837c256134,34912,235687,6833,196545,6833c157087,6833,134722,36043,134722,74752l134722,201511l128270,201511l128270,82740c128270,42126,112713,6833,71336,6833c24994,6833,6426,51232,6426,88798l6426,201511l0,201511l0,6833l6426,6833l6426,52756c16701,20117,37186,0,72860,0x">
                  <v:stroke weight="0pt" endcap="flat" joinstyle="miter" miterlimit="10" on="false" color="#000000" opacity="0"/>
                  <v:fill on="true" color="#55555a"/>
                </v:shape>
                <v:shape id="Shape 15" style="position:absolute;width:760;height:1125;left:14296;top:3471;" coordsize="76073,112569" path="m76073,0l76073,7070l67539,7819c56185,8581,43205,10093,32245,15782c17780,23364,6820,36293,6820,57921c6820,92452,38697,106117,68631,106117l76073,104567l76073,111393l68288,112569c33731,112569,0,97011,0,58302c0,32495,14757,13903,39052,5927c49022,2793,60672,1273,72539,264l76073,0x">
                  <v:stroke weight="0pt" endcap="flat" joinstyle="miter" miterlimit="10" on="false" color="#000000" opacity="0"/>
                  <v:fill on="true" color="#55555a"/>
                </v:shape>
                <v:shape id="Shape 16" style="position:absolute;width:689;height:631;left:14368;top:2527;" coordsize="68910,63172" path="m68910,0l68910,6857l47208,9691c24170,16631,11214,34140,7251,63172l0,63172c3448,30444,19240,10947,44688,3243l68910,0x">
                  <v:stroke weight="0pt" endcap="flat" joinstyle="miter" miterlimit="10" on="false" color="#000000" opacity="0"/>
                  <v:fill on="true" color="#55555a"/>
                </v:shape>
                <v:shape id="Shape 17" style="position:absolute;width:1014;height:2064;left:15057;top:2521;" coordsize="101498,206405" path="m4344,0c46901,0,76035,16675,76035,61455l76035,179121c76035,193154,81762,195415,95428,195415l101498,195047l101498,201498l91287,201498c72288,201498,69253,193154,69253,174180l69253,154064c58975,178257,41068,196264,17541,203756l0,206405l0,199579l23139,194759c50908,182480,69253,153867,69253,121425l69253,86131c63189,93154,51800,96666,37898,98754l0,102082l0,95013l31255,92678c52930,90497,69621,85947,69621,70206c69621,26556,49873,6820,4737,6820l0,7438l0,582l4344,0x">
                  <v:stroke weight="0pt" endcap="flat" joinstyle="miter" miterlimit="10" on="false" color="#000000" opacity="0"/>
                  <v:fill on="true" color="#55555a"/>
                </v:shape>
                <v:shape id="Shape 18" style="position:absolute;width:2482;height:2834;left:17388;top:1754;" coordsize="248209,283489" path="m126403,0c183680,0,228105,36055,242570,90322l235725,90322c222428,39853,179934,6833,126797,6833c47828,6833,6845,72479,6845,145732c6845,218592,53556,277038,129858,277038c168529,277038,204965,258813,225489,225044c237973,203784,240652,179883,241745,155588l134023,155588l134023,149149l248209,149149l248209,278168l241745,278168l241745,197739c226975,251993,185611,283489,129426,283489c50127,283489,0,221615,0,145732c0,69063,43688,0,126403,0x">
                  <v:stroke weight="0pt" endcap="flat" joinstyle="miter" miterlimit="10" on="false" color="#000000" opacity="0"/>
                  <v:fill on="true" color="#55555a"/>
                </v:shape>
                <v:shape id="Shape 19" style="position:absolute;width:853;height:1946;left:20296;top:2589;" coordsize="85357,194678" path="m0,0l6452,0l6452,56921c20841,17450,42850,0,85357,0l85357,5309c29223,7595,6452,45542,6452,98666l6452,194678l0,194678l0,0x">
                  <v:stroke weight="0pt" endcap="flat" joinstyle="miter" miterlimit="10" on="false" color="#000000" opacity="0"/>
                  <v:fill on="true" color="#55555a"/>
                </v:shape>
                <v:shape id="Shape 20" style="position:absolute;width:892;height:2075;left:21126;top:2521;" coordsize="89205,207594" path="m89192,0l89205,3l89205,6835l89192,6833c34150,6833,6464,51600,6464,102845c6464,154076,32271,201143,88811,201143l89205,201056l89205,207509l88811,207594c28867,207594,0,157874,0,102845c0,47815,30391,0,89192,0x">
                  <v:stroke weight="0pt" endcap="flat" joinstyle="miter" miterlimit="10" on="false" color="#000000" opacity="0"/>
                  <v:fill on="true" color="#55555a"/>
                </v:shape>
                <v:shape id="Shape 21" style="position:absolute;width:895;height:2075;left:22018;top:2521;" coordsize="89510,207506" path="m0,0l38788,8328c72236,24356,89510,61570,89510,102842c89510,144114,73308,182400,39431,198963l0,207506l0,201054l36792,192986c68239,177347,82741,141266,82741,102842c82741,64409,67353,29619,36288,14626l0,6833l0,0x">
                  <v:stroke weight="0pt" endcap="flat" joinstyle="miter" miterlimit="10" on="false" color="#000000" opacity="0"/>
                  <v:fill on="true" color="#55555a"/>
                </v:shape>
                <v:shape id="Shape 22" style="position:absolute;width:1487;height:2003;left:23197;top:2589;" coordsize="148793,200355" path="m0,0l6465,0l6465,117259c6465,158242,27699,194678,72860,194678c95276,194678,115798,181407,128702,163944c140018,147244,141974,128270,141974,108903l141974,0l148793,0l148793,194678l141974,194678l141974,147244c132893,178753,105143,200355,72174,200355c23152,200355,0,162052,0,117259l0,0x">
                  <v:stroke weight="0pt" endcap="flat" joinstyle="miter" miterlimit="10" on="false" color="#000000" opacity="0"/>
                  <v:fill on="true" color="#55555a"/>
                </v:shape>
                <v:shape id="Shape 23" style="position:absolute;width:855;height:2675;left:25093;top:2521;" coordsize="85592,267564" path="m85407,0l85592,39l85592,6882l49870,15313c19714,31502,6477,68507,6477,105512c6477,152184,33045,201511,85407,201511l85592,201468l85592,207756l84658,207963c47053,207963,15557,185585,6477,142685l6477,267564l0,267564l0,6833l6477,6833l6477,62624c19748,23914,42519,0,85407,0x">
                  <v:stroke weight="0pt" endcap="flat" joinstyle="miter" miterlimit="10" on="false" color="#000000" opacity="0"/>
                  <v:fill on="true" color="#55555a"/>
                </v:shape>
                <v:shape id="Shape 24" style="position:absolute;width:855;height:2077;left:25949;top:2521;" coordsize="85579,207718" path="m0,0l38832,8133c71491,23896,85579,60686,85579,102806c85579,143792,71691,182428,38666,199184l0,207718l0,201429l35727,193107c65870,177118,79115,140477,79115,103187c79115,51968,56343,6794,209,6794l0,6843l0,0x">
                  <v:stroke weight="0pt" endcap="flat" joinstyle="miter" miterlimit="10" on="false" color="#000000" opacity="0"/>
                  <v:fill on="true" color="#55555a"/>
                </v:shape>
              </v:group>
            </w:pict>
          </mc:Fallback>
        </mc:AlternateContent>
      </w:r>
    </w:p>
    <w:p w:rsidR="004D5861" w:rsidRDefault="00B30E5C">
      <w:pPr>
        <w:spacing w:before="1145" w:after="0"/>
        <w:rPr>
          <w:rFonts w:ascii="Cambria" w:eastAsia="Cambria" w:hAnsi="Cambria" w:cs="Cambria"/>
          <w:color w:val="55555A"/>
          <w:sz w:val="48"/>
          <w:lang w:val="en-US"/>
        </w:rPr>
      </w:pPr>
      <w:r>
        <w:rPr>
          <w:rFonts w:ascii="Cambria" w:eastAsia="Cambria" w:hAnsi="Cambria" w:cs="Cambria"/>
          <w:color w:val="55555A"/>
          <w:sz w:val="48"/>
          <w:lang w:val="en-US"/>
        </w:rPr>
        <w:t>“SIRMA GROUP HOLDING” JSC</w:t>
      </w:r>
    </w:p>
    <w:p w:rsidR="00D06436" w:rsidRPr="00D06436" w:rsidRDefault="00D06436" w:rsidP="00C561D8">
      <w:pPr>
        <w:rPr>
          <w:lang w:val="en-US"/>
        </w:rPr>
      </w:pPr>
    </w:p>
    <w:sdt>
      <w:sdtPr>
        <w:id w:val="-1622226293"/>
        <w:docPartObj>
          <w:docPartGallery w:val="Table of Contents"/>
          <w:docPartUnique/>
        </w:docPartObj>
      </w:sdtPr>
      <w:sdtEndPr>
        <w:rPr>
          <w:rFonts w:ascii="Calibri" w:eastAsia="Calibri" w:hAnsi="Calibri" w:cs="Calibri"/>
          <w:b/>
          <w:bCs/>
          <w:noProof/>
          <w:color w:val="000000"/>
          <w:sz w:val="22"/>
          <w:szCs w:val="22"/>
          <w:lang w:val="bg-BG" w:eastAsia="bg-BG"/>
        </w:rPr>
      </w:sdtEndPr>
      <w:sdtContent>
        <w:p w:rsidR="002D14B8" w:rsidRDefault="002D14B8">
          <w:pPr>
            <w:pStyle w:val="TOCHeading"/>
          </w:pPr>
          <w:r>
            <w:t>Contents</w:t>
          </w:r>
        </w:p>
        <w:p w:rsidR="003B7B98" w:rsidRDefault="002D14B8">
          <w:pPr>
            <w:pStyle w:val="TOC1"/>
            <w:tabs>
              <w:tab w:val="right" w:leader="dot" w:pos="974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44200120" w:history="1">
            <w:r w:rsidR="003B7B98" w:rsidRPr="00CD5D9C">
              <w:rPr>
                <w:rStyle w:val="Hyperlink"/>
                <w:noProof/>
                <w:lang w:val="en-US"/>
              </w:rPr>
              <w:t>General</w:t>
            </w:r>
            <w:r w:rsidR="003B7B98">
              <w:rPr>
                <w:noProof/>
                <w:webHidden/>
              </w:rPr>
              <w:tab/>
            </w:r>
            <w:r w:rsidR="003B7B98">
              <w:rPr>
                <w:noProof/>
                <w:webHidden/>
              </w:rPr>
              <w:fldChar w:fldCharType="begin"/>
            </w:r>
            <w:r w:rsidR="003B7B98">
              <w:rPr>
                <w:noProof/>
                <w:webHidden/>
              </w:rPr>
              <w:instrText xml:space="preserve"> PAGEREF _Toc144200120 \h </w:instrText>
            </w:r>
            <w:r w:rsidR="003B7B98">
              <w:rPr>
                <w:noProof/>
                <w:webHidden/>
              </w:rPr>
            </w:r>
            <w:r w:rsidR="003B7B98">
              <w:rPr>
                <w:noProof/>
                <w:webHidden/>
              </w:rPr>
              <w:fldChar w:fldCharType="separate"/>
            </w:r>
            <w:r w:rsidR="003B7B98">
              <w:rPr>
                <w:noProof/>
                <w:webHidden/>
              </w:rPr>
              <w:t>2</w:t>
            </w:r>
            <w:r w:rsidR="003B7B98">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1" w:history="1">
            <w:r w:rsidRPr="00CD5D9C">
              <w:rPr>
                <w:rStyle w:val="Hyperlink"/>
                <w:noProof/>
              </w:rPr>
              <w:t>Terms used</w:t>
            </w:r>
            <w:r>
              <w:rPr>
                <w:noProof/>
                <w:webHidden/>
              </w:rPr>
              <w:tab/>
            </w:r>
            <w:r>
              <w:rPr>
                <w:noProof/>
                <w:webHidden/>
              </w:rPr>
              <w:fldChar w:fldCharType="begin"/>
            </w:r>
            <w:r>
              <w:rPr>
                <w:noProof/>
                <w:webHidden/>
              </w:rPr>
              <w:instrText xml:space="preserve"> PAGEREF _Toc144200121 \h </w:instrText>
            </w:r>
            <w:r>
              <w:rPr>
                <w:noProof/>
                <w:webHidden/>
              </w:rPr>
            </w:r>
            <w:r>
              <w:rPr>
                <w:noProof/>
                <w:webHidden/>
              </w:rPr>
              <w:fldChar w:fldCharType="separate"/>
            </w:r>
            <w:r>
              <w:rPr>
                <w:noProof/>
                <w:webHidden/>
              </w:rPr>
              <w:t>2</w:t>
            </w:r>
            <w:r>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2" w:history="1">
            <w:r w:rsidRPr="00CD5D9C">
              <w:rPr>
                <w:rStyle w:val="Hyperlink"/>
                <w:noProof/>
              </w:rPr>
              <w:t>Personal data provide</w:t>
            </w:r>
            <w:r w:rsidRPr="00CD5D9C">
              <w:rPr>
                <w:rStyle w:val="Hyperlink"/>
                <w:noProof/>
                <w:lang w:val="en-US"/>
              </w:rPr>
              <w:t>d by clients</w:t>
            </w:r>
            <w:r>
              <w:rPr>
                <w:noProof/>
                <w:webHidden/>
              </w:rPr>
              <w:tab/>
            </w:r>
            <w:r>
              <w:rPr>
                <w:noProof/>
                <w:webHidden/>
              </w:rPr>
              <w:fldChar w:fldCharType="begin"/>
            </w:r>
            <w:r>
              <w:rPr>
                <w:noProof/>
                <w:webHidden/>
              </w:rPr>
              <w:instrText xml:space="preserve"> PAGEREF _Toc144200122 \h </w:instrText>
            </w:r>
            <w:r>
              <w:rPr>
                <w:noProof/>
                <w:webHidden/>
              </w:rPr>
            </w:r>
            <w:r>
              <w:rPr>
                <w:noProof/>
                <w:webHidden/>
              </w:rPr>
              <w:fldChar w:fldCharType="separate"/>
            </w:r>
            <w:r>
              <w:rPr>
                <w:noProof/>
                <w:webHidden/>
              </w:rPr>
              <w:t>3</w:t>
            </w:r>
            <w:r>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3" w:history="1">
            <w:r w:rsidRPr="00CD5D9C">
              <w:rPr>
                <w:rStyle w:val="Hyperlink"/>
                <w:noProof/>
              </w:rPr>
              <w:t>How do we use social media?</w:t>
            </w:r>
            <w:r>
              <w:rPr>
                <w:noProof/>
                <w:webHidden/>
              </w:rPr>
              <w:tab/>
            </w:r>
            <w:r>
              <w:rPr>
                <w:noProof/>
                <w:webHidden/>
              </w:rPr>
              <w:fldChar w:fldCharType="begin"/>
            </w:r>
            <w:r>
              <w:rPr>
                <w:noProof/>
                <w:webHidden/>
              </w:rPr>
              <w:instrText xml:space="preserve"> PAGEREF _Toc144200123 \h </w:instrText>
            </w:r>
            <w:r>
              <w:rPr>
                <w:noProof/>
                <w:webHidden/>
              </w:rPr>
            </w:r>
            <w:r>
              <w:rPr>
                <w:noProof/>
                <w:webHidden/>
              </w:rPr>
              <w:fldChar w:fldCharType="separate"/>
            </w:r>
            <w:r>
              <w:rPr>
                <w:noProof/>
                <w:webHidden/>
              </w:rPr>
              <w:t>3</w:t>
            </w:r>
            <w:r>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4" w:history="1">
            <w:r w:rsidRPr="00CD5D9C">
              <w:rPr>
                <w:rStyle w:val="Hyperlink"/>
                <w:noProof/>
              </w:rPr>
              <w:t>Personal data collected automatically</w:t>
            </w:r>
            <w:r>
              <w:rPr>
                <w:noProof/>
                <w:webHidden/>
              </w:rPr>
              <w:tab/>
            </w:r>
            <w:r>
              <w:rPr>
                <w:noProof/>
                <w:webHidden/>
              </w:rPr>
              <w:fldChar w:fldCharType="begin"/>
            </w:r>
            <w:r>
              <w:rPr>
                <w:noProof/>
                <w:webHidden/>
              </w:rPr>
              <w:instrText xml:space="preserve"> PAGEREF _Toc144200124 \h </w:instrText>
            </w:r>
            <w:r>
              <w:rPr>
                <w:noProof/>
                <w:webHidden/>
              </w:rPr>
            </w:r>
            <w:r>
              <w:rPr>
                <w:noProof/>
                <w:webHidden/>
              </w:rPr>
              <w:fldChar w:fldCharType="separate"/>
            </w:r>
            <w:r>
              <w:rPr>
                <w:noProof/>
                <w:webHidden/>
              </w:rPr>
              <w:t>3</w:t>
            </w:r>
            <w:r>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5" w:history="1">
            <w:r w:rsidRPr="00CD5D9C">
              <w:rPr>
                <w:rStyle w:val="Hyperlink"/>
                <w:noProof/>
              </w:rPr>
              <w:t>Purposes of processing your personal data</w:t>
            </w:r>
            <w:r>
              <w:rPr>
                <w:noProof/>
                <w:webHidden/>
              </w:rPr>
              <w:tab/>
            </w:r>
            <w:r>
              <w:rPr>
                <w:noProof/>
                <w:webHidden/>
              </w:rPr>
              <w:fldChar w:fldCharType="begin"/>
            </w:r>
            <w:r>
              <w:rPr>
                <w:noProof/>
                <w:webHidden/>
              </w:rPr>
              <w:instrText xml:space="preserve"> PAGEREF _Toc144200125 \h </w:instrText>
            </w:r>
            <w:r>
              <w:rPr>
                <w:noProof/>
                <w:webHidden/>
              </w:rPr>
            </w:r>
            <w:r>
              <w:rPr>
                <w:noProof/>
                <w:webHidden/>
              </w:rPr>
              <w:fldChar w:fldCharType="separate"/>
            </w:r>
            <w:r>
              <w:rPr>
                <w:noProof/>
                <w:webHidden/>
              </w:rPr>
              <w:t>4</w:t>
            </w:r>
            <w:r>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6" w:history="1">
            <w:r w:rsidRPr="00CD5D9C">
              <w:rPr>
                <w:rStyle w:val="Hyperlink"/>
                <w:noProof/>
              </w:rPr>
              <w:t>What we do to protect your personal information</w:t>
            </w:r>
            <w:r>
              <w:rPr>
                <w:noProof/>
                <w:webHidden/>
              </w:rPr>
              <w:tab/>
            </w:r>
            <w:r>
              <w:rPr>
                <w:noProof/>
                <w:webHidden/>
              </w:rPr>
              <w:fldChar w:fldCharType="begin"/>
            </w:r>
            <w:r>
              <w:rPr>
                <w:noProof/>
                <w:webHidden/>
              </w:rPr>
              <w:instrText xml:space="preserve"> PAGEREF _Toc144200126 \h </w:instrText>
            </w:r>
            <w:r>
              <w:rPr>
                <w:noProof/>
                <w:webHidden/>
              </w:rPr>
            </w:r>
            <w:r>
              <w:rPr>
                <w:noProof/>
                <w:webHidden/>
              </w:rPr>
              <w:fldChar w:fldCharType="separate"/>
            </w:r>
            <w:r>
              <w:rPr>
                <w:noProof/>
                <w:webHidden/>
              </w:rPr>
              <w:t>5</w:t>
            </w:r>
            <w:r>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7" w:history="1">
            <w:r w:rsidRPr="00CD5D9C">
              <w:rPr>
                <w:rStyle w:val="Hyperlink"/>
                <w:noProof/>
              </w:rPr>
              <w:t>Your rights with respect of your personal data</w:t>
            </w:r>
            <w:r>
              <w:rPr>
                <w:noProof/>
                <w:webHidden/>
              </w:rPr>
              <w:tab/>
            </w:r>
            <w:r>
              <w:rPr>
                <w:noProof/>
                <w:webHidden/>
              </w:rPr>
              <w:fldChar w:fldCharType="begin"/>
            </w:r>
            <w:r>
              <w:rPr>
                <w:noProof/>
                <w:webHidden/>
              </w:rPr>
              <w:instrText xml:space="preserve"> PAGEREF _Toc144200127 \h </w:instrText>
            </w:r>
            <w:r>
              <w:rPr>
                <w:noProof/>
                <w:webHidden/>
              </w:rPr>
            </w:r>
            <w:r>
              <w:rPr>
                <w:noProof/>
                <w:webHidden/>
              </w:rPr>
              <w:fldChar w:fldCharType="separate"/>
            </w:r>
            <w:r>
              <w:rPr>
                <w:noProof/>
                <w:webHidden/>
              </w:rPr>
              <w:t>5</w:t>
            </w:r>
            <w:r>
              <w:rPr>
                <w:noProof/>
                <w:webHidden/>
              </w:rPr>
              <w:fldChar w:fldCharType="end"/>
            </w:r>
          </w:hyperlink>
        </w:p>
        <w:p w:rsidR="003B7B98" w:rsidRDefault="003B7B98">
          <w:pPr>
            <w:pStyle w:val="TOC1"/>
            <w:tabs>
              <w:tab w:val="right" w:leader="dot" w:pos="9744"/>
            </w:tabs>
            <w:rPr>
              <w:rFonts w:asciiTheme="minorHAnsi" w:eastAsiaTheme="minorEastAsia" w:hAnsiTheme="minorHAnsi" w:cstheme="minorBidi"/>
              <w:noProof/>
              <w:color w:val="auto"/>
            </w:rPr>
          </w:pPr>
          <w:hyperlink w:anchor="_Toc144200128" w:history="1">
            <w:r w:rsidRPr="00CD5D9C">
              <w:rPr>
                <w:rStyle w:val="Hyperlink"/>
                <w:noProof/>
              </w:rPr>
              <w:t>Contact Us</w:t>
            </w:r>
            <w:r>
              <w:rPr>
                <w:noProof/>
                <w:webHidden/>
              </w:rPr>
              <w:tab/>
            </w:r>
            <w:r>
              <w:rPr>
                <w:noProof/>
                <w:webHidden/>
              </w:rPr>
              <w:fldChar w:fldCharType="begin"/>
            </w:r>
            <w:r>
              <w:rPr>
                <w:noProof/>
                <w:webHidden/>
              </w:rPr>
              <w:instrText xml:space="preserve"> PAGEREF _Toc144200128 \h </w:instrText>
            </w:r>
            <w:r>
              <w:rPr>
                <w:noProof/>
                <w:webHidden/>
              </w:rPr>
            </w:r>
            <w:r>
              <w:rPr>
                <w:noProof/>
                <w:webHidden/>
              </w:rPr>
              <w:fldChar w:fldCharType="separate"/>
            </w:r>
            <w:r>
              <w:rPr>
                <w:noProof/>
                <w:webHidden/>
              </w:rPr>
              <w:t>6</w:t>
            </w:r>
            <w:r>
              <w:rPr>
                <w:noProof/>
                <w:webHidden/>
              </w:rPr>
              <w:fldChar w:fldCharType="end"/>
            </w:r>
          </w:hyperlink>
        </w:p>
        <w:p w:rsidR="002D14B8" w:rsidRDefault="002D14B8" w:rsidP="002D14B8">
          <w:pPr>
            <w:rPr>
              <w:lang w:val="en-US"/>
            </w:rPr>
          </w:pPr>
          <w:r>
            <w:rPr>
              <w:b/>
              <w:bCs/>
              <w:noProof/>
            </w:rPr>
            <w:fldChar w:fldCharType="end"/>
          </w:r>
        </w:p>
      </w:sdtContent>
    </w:sdt>
    <w:p w:rsidR="00D06436" w:rsidRPr="00D06436" w:rsidRDefault="00D06436" w:rsidP="00D56313">
      <w:pPr>
        <w:pStyle w:val="Heading1"/>
        <w:rPr>
          <w:lang w:val="en-US"/>
        </w:rPr>
      </w:pPr>
      <w:bookmarkStart w:id="0" w:name="_Toc144200120"/>
      <w:r>
        <w:rPr>
          <w:lang w:val="en-US"/>
        </w:rPr>
        <w:t>General</w:t>
      </w:r>
      <w:bookmarkEnd w:id="0"/>
    </w:p>
    <w:p w:rsidR="00C561D8" w:rsidRDefault="003B7B98" w:rsidP="002D14B8">
      <w:pPr>
        <w:jc w:val="both"/>
      </w:pPr>
      <w:r>
        <w:rPr>
          <w:lang w:val="en-GB"/>
        </w:rPr>
        <w:t>“Sirma Group Holding”</w:t>
      </w:r>
      <w:r w:rsidR="00C561D8">
        <w:t xml:space="preserve"> JSC is a public company registered in the Commercial Register at the Registry Agency with UIC 20010236, with registered office and adress: 135 Tsarigradsko Shosse Blvd., Sofia 1784, tel: +359 2 9768310, email: </w:t>
      </w:r>
      <w:r w:rsidR="002D14B8">
        <w:fldChar w:fldCharType="begin"/>
      </w:r>
      <w:r w:rsidR="002D14B8">
        <w:instrText xml:space="preserve"> HYPERLINK "mailto:office@sirma.com" </w:instrText>
      </w:r>
      <w:r w:rsidR="002D14B8">
        <w:fldChar w:fldCharType="separate"/>
      </w:r>
      <w:r w:rsidR="002D14B8" w:rsidRPr="00055ECC">
        <w:rPr>
          <w:rStyle w:val="Hyperlink"/>
        </w:rPr>
        <w:t>office@sirma.com</w:t>
      </w:r>
      <w:r w:rsidR="002D14B8">
        <w:fldChar w:fldCharType="end"/>
      </w:r>
      <w:r w:rsidR="00C561D8">
        <w:t xml:space="preserve">, website: </w:t>
      </w:r>
      <w:r w:rsidR="002D14B8">
        <w:rPr>
          <w:lang w:val="en-US"/>
        </w:rPr>
        <w:fldChar w:fldCharType="begin"/>
      </w:r>
      <w:r w:rsidR="002D14B8">
        <w:rPr>
          <w:lang w:val="en-US"/>
        </w:rPr>
        <w:instrText xml:space="preserve"> HYPERLINK "http://www.</w:instrText>
      </w:r>
      <w:r w:rsidR="002D14B8">
        <w:instrText>sirma.com</w:instrText>
      </w:r>
      <w:r w:rsidR="002D14B8">
        <w:rPr>
          <w:lang w:val="en-US"/>
        </w:rPr>
        <w:instrText xml:space="preserve">" </w:instrText>
      </w:r>
      <w:r w:rsidR="002D14B8">
        <w:rPr>
          <w:lang w:val="en-US"/>
        </w:rPr>
        <w:fldChar w:fldCharType="separate"/>
      </w:r>
      <w:r w:rsidR="002D14B8" w:rsidRPr="00055ECC">
        <w:rPr>
          <w:rStyle w:val="Hyperlink"/>
          <w:lang w:val="en-US"/>
        </w:rPr>
        <w:t>www.</w:t>
      </w:r>
      <w:r w:rsidR="002D14B8" w:rsidRPr="00055ECC">
        <w:rPr>
          <w:rStyle w:val="Hyperlink"/>
        </w:rPr>
        <w:t>sirma.com</w:t>
      </w:r>
      <w:r w:rsidR="002D14B8">
        <w:rPr>
          <w:lang w:val="en-US"/>
        </w:rPr>
        <w:fldChar w:fldCharType="end"/>
      </w:r>
      <w:r w:rsidR="002D14B8">
        <w:rPr>
          <w:lang w:val="en-US"/>
        </w:rPr>
        <w:t>.</w:t>
      </w:r>
      <w:r w:rsidR="002D14B8">
        <w:t xml:space="preserve"> </w:t>
      </w:r>
    </w:p>
    <w:p w:rsidR="00C561D8" w:rsidRDefault="00C561D8" w:rsidP="002D14B8">
      <w:pPr>
        <w:jc w:val="both"/>
      </w:pPr>
      <w:r>
        <w:t xml:space="preserve">With this Privacy and Data Protection Policy, </w:t>
      </w:r>
      <w:r w:rsidR="00763415">
        <w:rPr>
          <w:lang w:val="en-US"/>
        </w:rPr>
        <w:t>“Sirma Group Holding”</w:t>
      </w:r>
      <w:r>
        <w:t xml:space="preserve"> JSC takes into account the privacy of the person and strives to protect against unauthorized processing of the personal data of the individuals.</w:t>
      </w:r>
    </w:p>
    <w:p w:rsidR="00C561D8" w:rsidRDefault="00C561D8" w:rsidP="002D14B8">
      <w:pPr>
        <w:jc w:val="both"/>
      </w:pPr>
      <w:r>
        <w:t>This document contains information on how we process personal data, the type of personal data that is collected, the purpose of using the collected personal data, the access of third parties to such data, the security measures to be taken with regard to the collection of personal data, as well as the options you own in connection with the use of the personal data you provide. All personal data is collected and processed in accordance with the laws in force in Bulgaria regulating the personal data protection.</w:t>
      </w:r>
    </w:p>
    <w:p w:rsidR="00C561D8" w:rsidRDefault="00C561D8" w:rsidP="00C561D8"/>
    <w:p w:rsidR="00C561D8" w:rsidRDefault="00C561D8" w:rsidP="00D56313">
      <w:pPr>
        <w:pStyle w:val="Heading1"/>
      </w:pPr>
      <w:bookmarkStart w:id="1" w:name="_Toc144200121"/>
      <w:r>
        <w:t>Terms used</w:t>
      </w:r>
      <w:bookmarkEnd w:id="1"/>
    </w:p>
    <w:p w:rsidR="00C561D8" w:rsidRDefault="00C561D8" w:rsidP="00C561D8">
      <w:r>
        <w:t>“Personal data” means any information by which an individual is identified or can be identified;</w:t>
      </w:r>
    </w:p>
    <w:p w:rsidR="00C561D8" w:rsidRDefault="00C561D8" w:rsidP="00C561D8">
      <w:r>
        <w:t>“Data subject” is a natural person who is identified or identifiable on the basis of certain information;</w:t>
      </w:r>
    </w:p>
    <w:p w:rsidR="00C561D8" w:rsidRDefault="00C561D8" w:rsidP="002D14B8">
      <w:pPr>
        <w:jc w:val="both"/>
      </w:pPr>
      <w:r>
        <w:t>“Processing” means any operation or set of operations performed with personal data or a set of personal data by automatic or other means such as collecting, recording, organizing, structuring, storing, adapting or modifying, retrieving, consulting, using, disclosing by transmission, dissemination or other means by which data become available, arranged or combined, restricted, deleted or destroyed;</w:t>
      </w:r>
    </w:p>
    <w:p w:rsidR="00C561D8" w:rsidRDefault="00C561D8" w:rsidP="002D14B8">
      <w:pPr>
        <w:jc w:val="both"/>
      </w:pPr>
      <w:r>
        <w:t xml:space="preserve">“Administrator” means a natural or legal person, a public authority, an agency or other entity which, alone or jointly with others, defines the purposes and means of processing personal data. In this case, the data controller is </w:t>
      </w:r>
      <w:r w:rsidR="003B7B98">
        <w:rPr>
          <w:lang w:val="en-GB"/>
        </w:rPr>
        <w:t>“Sirma Group Holding”</w:t>
      </w:r>
      <w:r w:rsidR="003B7B98">
        <w:rPr>
          <w:lang w:val="en-GB"/>
        </w:rPr>
        <w:t xml:space="preserve"> </w:t>
      </w:r>
      <w:r>
        <w:t>JSC;</w:t>
      </w:r>
    </w:p>
    <w:p w:rsidR="00C561D8" w:rsidRDefault="00C561D8" w:rsidP="002D14B8">
      <w:pPr>
        <w:jc w:val="both"/>
      </w:pPr>
      <w:r>
        <w:t xml:space="preserve">“Personal data processor” means a natural or legal person, a public authority, an agency or other entity that processes personal data on behalf of the controller. “Personal data processing” in this policy shall mean an employee of </w:t>
      </w:r>
      <w:r w:rsidR="003B7B98">
        <w:rPr>
          <w:lang w:val="en-GB"/>
        </w:rPr>
        <w:t>“Sirma Group Holding”</w:t>
      </w:r>
      <w:r>
        <w:t xml:space="preserve"> JSC;</w:t>
      </w:r>
    </w:p>
    <w:p w:rsidR="00C561D8" w:rsidRDefault="003B7B98" w:rsidP="003B7B98">
      <w:pPr>
        <w:jc w:val="both"/>
      </w:pPr>
      <w:r>
        <w:rPr>
          <w:lang w:val="en-GB"/>
        </w:rPr>
        <w:lastRenderedPageBreak/>
        <w:t>“Sirma Group Holding”</w:t>
      </w:r>
      <w:r w:rsidR="00C561D8">
        <w:t xml:space="preserve"> JSC handles personal data when using </w:t>
      </w:r>
      <w:r w:rsidR="002D14B8">
        <w:t>the above mentioned web site or any of the web sites of its daughter companies</w:t>
      </w:r>
      <w:r w:rsidR="00C561D8">
        <w:t xml:space="preserve">. Personal data processed by </w:t>
      </w:r>
      <w:r>
        <w:rPr>
          <w:lang w:val="en-GB"/>
        </w:rPr>
        <w:t>“Sirma Group Holding”</w:t>
      </w:r>
      <w:r w:rsidR="00C561D8">
        <w:t xml:space="preserve"> JSC are provided directly by you or collected automatically.</w:t>
      </w:r>
    </w:p>
    <w:p w:rsidR="00C561D8" w:rsidRDefault="00C561D8" w:rsidP="003B7B98">
      <w:pPr>
        <w:jc w:val="both"/>
      </w:pPr>
      <w:r>
        <w:t xml:space="preserve">The legal basis on which </w:t>
      </w:r>
      <w:r w:rsidR="003B7B98">
        <w:rPr>
          <w:lang w:val="en-GB"/>
        </w:rPr>
        <w:t>“Sirma Group Holding”</w:t>
      </w:r>
      <w:r w:rsidR="003B7B98">
        <w:rPr>
          <w:lang w:val="en-GB"/>
        </w:rPr>
        <w:t xml:space="preserve"> </w:t>
      </w:r>
      <w:r>
        <w:t xml:space="preserve">JSC handles personal data is </w:t>
      </w:r>
      <w:r w:rsidR="00132759">
        <w:rPr>
          <w:lang w:val="en-GB"/>
        </w:rPr>
        <w:t>the user’s</w:t>
      </w:r>
      <w:r>
        <w:t xml:space="preserve"> voluntary consent. For the purposes listed below, </w:t>
      </w:r>
      <w:r w:rsidR="00132759">
        <w:rPr>
          <w:lang w:val="en-GB"/>
        </w:rPr>
        <w:t>the users</w:t>
      </w:r>
      <w:r>
        <w:t xml:space="preserve"> should explicitly agree to each individual goal by ticking it in a CheckBox box that appears as a square box with accompany</w:t>
      </w:r>
      <w:r w:rsidR="00132759">
        <w:t>ing text. When a choice is m</w:t>
      </w:r>
      <w:r w:rsidR="00132759">
        <w:rPr>
          <w:lang w:val="en-GB"/>
        </w:rPr>
        <w:t>ad</w:t>
      </w:r>
      <w:r>
        <w:t xml:space="preserve">e, a check box appears in the context of which </w:t>
      </w:r>
      <w:r w:rsidR="00132759">
        <w:rPr>
          <w:lang w:val="en-GB"/>
        </w:rPr>
        <w:t>the user has</w:t>
      </w:r>
      <w:r>
        <w:t xml:space="preserve"> alredy agreed that </w:t>
      </w:r>
      <w:r w:rsidR="00132759">
        <w:rPr>
          <w:lang w:val="en-GB"/>
        </w:rPr>
        <w:t>his/her</w:t>
      </w:r>
      <w:r>
        <w:t xml:space="preserve"> personal data will be processed by </w:t>
      </w:r>
      <w:r w:rsidR="003B7B98">
        <w:rPr>
          <w:lang w:val="en-GB"/>
        </w:rPr>
        <w:t>“Sirma Group Holding”</w:t>
      </w:r>
      <w:r>
        <w:t xml:space="preserve"> JSC. When no choice is made, the box </w:t>
      </w:r>
      <w:r w:rsidR="00132759">
        <w:rPr>
          <w:lang w:val="en-GB"/>
        </w:rPr>
        <w:t>remains</w:t>
      </w:r>
      <w:r>
        <w:t xml:space="preserve"> empty.</w:t>
      </w:r>
    </w:p>
    <w:p w:rsidR="00C561D8" w:rsidRDefault="00C561D8" w:rsidP="00C561D8"/>
    <w:p w:rsidR="00C561D8" w:rsidRDefault="00C561D8" w:rsidP="00D56313">
      <w:pPr>
        <w:pStyle w:val="Heading1"/>
        <w:rPr>
          <w:lang w:val="en-US"/>
        </w:rPr>
      </w:pPr>
      <w:bookmarkStart w:id="2" w:name="_Toc144200122"/>
      <w:r>
        <w:t>Personal data provide</w:t>
      </w:r>
      <w:r w:rsidR="00D56313">
        <w:rPr>
          <w:lang w:val="en-US"/>
        </w:rPr>
        <w:t>d by clients</w:t>
      </w:r>
      <w:bookmarkEnd w:id="2"/>
    </w:p>
    <w:p w:rsidR="00C561D8" w:rsidRDefault="00C561D8" w:rsidP="002D14B8">
      <w:pPr>
        <w:jc w:val="both"/>
      </w:pPr>
      <w:r>
        <w:t xml:space="preserve">Personal data </w:t>
      </w:r>
      <w:r w:rsidR="00D56313">
        <w:rPr>
          <w:lang w:val="en-GB"/>
        </w:rPr>
        <w:t>clients</w:t>
      </w:r>
      <w:r>
        <w:t xml:space="preserve"> provide directly is processed and used for the purposes set out in this Policy. The provision of </w:t>
      </w:r>
      <w:r w:rsidR="00D56313">
        <w:rPr>
          <w:lang w:val="en-GB"/>
        </w:rPr>
        <w:t>the client’s</w:t>
      </w:r>
      <w:r>
        <w:t xml:space="preserve"> personal data when using the sites is optional unless </w:t>
      </w:r>
      <w:r w:rsidR="00D56313">
        <w:rPr>
          <w:lang w:val="en-GB"/>
        </w:rPr>
        <w:t>they</w:t>
      </w:r>
      <w:r>
        <w:t xml:space="preserve"> wish to make a voluntary registration. The </w:t>
      </w:r>
      <w:r w:rsidR="00D56313">
        <w:t>personal data we collect upon</w:t>
      </w:r>
      <w:r>
        <w:t xml:space="preserve"> voluntary registration is: name and surname, email JSCdress, and / or o</w:t>
      </w:r>
      <w:r w:rsidR="00D56313">
        <w:t xml:space="preserve">thers, depending on the site the clients </w:t>
      </w:r>
      <w:r>
        <w:t>wish</w:t>
      </w:r>
      <w:proofErr w:type="spellStart"/>
      <w:r w:rsidR="00D56313">
        <w:rPr>
          <w:lang w:val="en-GB"/>
        </w:rPr>
        <w:t>es</w:t>
      </w:r>
      <w:proofErr w:type="spellEnd"/>
      <w:r>
        <w:t xml:space="preserve"> to sign up for. This is information </w:t>
      </w:r>
      <w:r w:rsidR="00D56313">
        <w:rPr>
          <w:lang w:val="en-GB"/>
        </w:rPr>
        <w:t>the client</w:t>
      </w:r>
      <w:r>
        <w:t xml:space="preserve"> should provide in order to be able to sign up for the site and through which you can be personally identified.</w:t>
      </w:r>
    </w:p>
    <w:p w:rsidR="00C561D8" w:rsidRDefault="00C561D8" w:rsidP="002D14B8">
      <w:pPr>
        <w:jc w:val="both"/>
      </w:pPr>
      <w:r>
        <w:t xml:space="preserve">When </w:t>
      </w:r>
      <w:r w:rsidR="00D56313">
        <w:rPr>
          <w:lang w:val="en-GB"/>
        </w:rPr>
        <w:t xml:space="preserve">the client </w:t>
      </w:r>
      <w:r>
        <w:t>provide</w:t>
      </w:r>
      <w:r w:rsidR="00D56313">
        <w:rPr>
          <w:lang w:val="en-GB"/>
        </w:rPr>
        <w:t>s</w:t>
      </w:r>
      <w:r>
        <w:t xml:space="preserve"> publicly personal information on our sites, </w:t>
      </w:r>
      <w:r w:rsidR="00D56313">
        <w:rPr>
          <w:lang w:val="en-GB"/>
        </w:rPr>
        <w:t>he/she</w:t>
      </w:r>
      <w:r>
        <w:t xml:space="preserve"> should keep in mind that it may be viewed by other visitors on the same sites and we are unable to prevent further use by them.</w:t>
      </w:r>
    </w:p>
    <w:p w:rsidR="00C561D8" w:rsidRDefault="00C561D8" w:rsidP="002D14B8">
      <w:pPr>
        <w:jc w:val="both"/>
      </w:pPr>
      <w:r>
        <w:t>The purposes of collecting the specified personal data are described below in this privacy and data protection policy.</w:t>
      </w:r>
    </w:p>
    <w:p w:rsidR="00C561D8" w:rsidRDefault="00C561D8" w:rsidP="00C561D8">
      <w:bookmarkStart w:id="3" w:name="_GoBack"/>
      <w:bookmarkEnd w:id="3"/>
    </w:p>
    <w:p w:rsidR="00C561D8" w:rsidRDefault="00C561D8" w:rsidP="00D56313">
      <w:pPr>
        <w:pStyle w:val="Heading1"/>
      </w:pPr>
      <w:bookmarkStart w:id="4" w:name="_Toc144200123"/>
      <w:r>
        <w:t>How do we use social media?</w:t>
      </w:r>
      <w:bookmarkEnd w:id="4"/>
    </w:p>
    <w:p w:rsidR="00C561D8" w:rsidRDefault="00C561D8" w:rsidP="002D14B8">
      <w:pPr>
        <w:jc w:val="both"/>
      </w:pPr>
      <w:r>
        <w:t>We can integrate more social media services (such as social media messages) through which you can interact with us or your acquaintances in connection with our services. We can also maintain social media accounts and offer apps on various so</w:t>
      </w:r>
      <w:r w:rsidR="00270425">
        <w:t>cial media sites. Every time a client</w:t>
      </w:r>
      <w:r>
        <w:t xml:space="preserve"> contact</w:t>
      </w:r>
      <w:r w:rsidR="00270425">
        <w:rPr>
          <w:lang w:val="en-GB"/>
        </w:rPr>
        <w:t>s</w:t>
      </w:r>
      <w:r>
        <w:t xml:space="preserve"> us through social media, the provider of the rel</w:t>
      </w:r>
      <w:r w:rsidR="00270425">
        <w:t>evant social media can allow the client</w:t>
      </w:r>
      <w:r>
        <w:t xml:space="preserve"> to share information with us. If </w:t>
      </w:r>
      <w:r w:rsidR="00270425">
        <w:rPr>
          <w:lang w:val="en-GB"/>
        </w:rPr>
        <w:t>the user</w:t>
      </w:r>
      <w:r>
        <w:t xml:space="preserve"> choose</w:t>
      </w:r>
      <w:r w:rsidR="00270425">
        <w:rPr>
          <w:lang w:val="en-GB"/>
        </w:rPr>
        <w:t>s</w:t>
      </w:r>
      <w:r w:rsidR="00270425">
        <w:t xml:space="preserve"> to share, he</w:t>
      </w:r>
      <w:r>
        <w:t xml:space="preserve"> will be generally notified by the provider of which information will </w:t>
      </w:r>
      <w:r w:rsidR="00270425">
        <w:t>be shared. For example, when a user</w:t>
      </w:r>
      <w:r>
        <w:t xml:space="preserve"> sign</w:t>
      </w:r>
      <w:r w:rsidR="00270425">
        <w:rPr>
          <w:lang w:val="en-GB"/>
        </w:rPr>
        <w:t>s</w:t>
      </w:r>
      <w:r>
        <w:t xml:space="preserve"> up for </w:t>
      </w:r>
      <w:r w:rsidR="00AF6C23">
        <w:rPr>
          <w:lang w:val="en-GB"/>
        </w:rPr>
        <w:t>an</w:t>
      </w:r>
      <w:r>
        <w:t xml:space="preserve"> account with </w:t>
      </w:r>
      <w:r w:rsidR="00AF6C23">
        <w:rPr>
          <w:lang w:val="en-GB"/>
        </w:rPr>
        <w:t>his</w:t>
      </w:r>
      <w:r>
        <w:t xml:space="preserve"> social media account, certain information (as authorized by the social media provider) can be shared with us. This may include </w:t>
      </w:r>
      <w:r w:rsidR="00AF6C23">
        <w:rPr>
          <w:lang w:val="en-GB"/>
        </w:rPr>
        <w:t>the user’s</w:t>
      </w:r>
      <w:r>
        <w:t xml:space="preserve"> adress, age,</w:t>
      </w:r>
      <w:r w:rsidR="00AF6C23">
        <w:t xml:space="preserve"> or profile photos saved in her</w:t>
      </w:r>
      <w:r>
        <w:t xml:space="preserve"> account.</w:t>
      </w:r>
    </w:p>
    <w:p w:rsidR="00C561D8" w:rsidRDefault="00C561D8" w:rsidP="00C561D8"/>
    <w:p w:rsidR="00C561D8" w:rsidRDefault="00C561D8" w:rsidP="00D56313">
      <w:pPr>
        <w:pStyle w:val="Heading1"/>
      </w:pPr>
      <w:bookmarkStart w:id="5" w:name="_Toc144200124"/>
      <w:r>
        <w:t>Personal data collected automatically</w:t>
      </w:r>
      <w:bookmarkEnd w:id="5"/>
    </w:p>
    <w:p w:rsidR="00C561D8" w:rsidRDefault="00C561D8" w:rsidP="003B7B98">
      <w:pPr>
        <w:jc w:val="both"/>
      </w:pPr>
      <w:r>
        <w:t xml:space="preserve">When </w:t>
      </w:r>
      <w:r w:rsidR="00A50438">
        <w:rPr>
          <w:lang w:val="en-GB"/>
        </w:rPr>
        <w:t xml:space="preserve">a user </w:t>
      </w:r>
      <w:r>
        <w:t>visit</w:t>
      </w:r>
      <w:r w:rsidR="00A50438">
        <w:rPr>
          <w:lang w:val="en-GB"/>
        </w:rPr>
        <w:t>s</w:t>
      </w:r>
      <w:r>
        <w:t xml:space="preserve"> our web page, our web server automatically recognizes and collect</w:t>
      </w:r>
      <w:proofErr w:type="spellStart"/>
      <w:r w:rsidR="00A50438">
        <w:rPr>
          <w:lang w:val="en-GB"/>
        </w:rPr>
        <w:t>s</w:t>
      </w:r>
      <w:proofErr w:type="spellEnd"/>
      <w:r w:rsidR="00A50438">
        <w:rPr>
          <w:lang w:val="en-GB"/>
        </w:rPr>
        <w:t xml:space="preserve"> the </w:t>
      </w:r>
      <w:r>
        <w:t>u</w:t>
      </w:r>
      <w:r w:rsidR="00A50438">
        <w:rPr>
          <w:lang w:val="en-GB"/>
        </w:rPr>
        <w:t>se</w:t>
      </w:r>
      <w:r>
        <w:t>r</w:t>
      </w:r>
      <w:r w:rsidR="00A50438">
        <w:rPr>
          <w:lang w:val="en-GB"/>
        </w:rPr>
        <w:t>’s</w:t>
      </w:r>
      <w:r>
        <w:t xml:space="preserve"> IP adress </w:t>
      </w:r>
      <w:r w:rsidR="00A50438">
        <w:t>that has been determined by her</w:t>
      </w:r>
      <w:r>
        <w:t xml:space="preserve"> ISP an</w:t>
      </w:r>
      <w:r w:rsidR="00A50438">
        <w:t xml:space="preserve">d does not personally identify </w:t>
      </w:r>
      <w:r w:rsidR="00A50438">
        <w:rPr>
          <w:lang w:val="en-GB"/>
        </w:rPr>
        <w:t>the user</w:t>
      </w:r>
      <w:r>
        <w:t>.</w:t>
      </w:r>
    </w:p>
    <w:p w:rsidR="00C561D8" w:rsidRDefault="00C561D8" w:rsidP="002D14B8">
      <w:pPr>
        <w:jc w:val="both"/>
      </w:pPr>
      <w:r>
        <w:t>Summary Information - Log Files - Like many other sites, we get information from log files: IP adress; ISP (Internet Service Provider) the browser you use when visiting a site (such as Google Chrome, Internet Explorer and Mozilla Firefox); the time spent on a site, and which pages you’ve visited on the site. The information contained in these files includes:</w:t>
      </w:r>
    </w:p>
    <w:p w:rsidR="00C561D8" w:rsidRDefault="00C561D8" w:rsidP="003B7B98">
      <w:pPr>
        <w:jc w:val="both"/>
      </w:pPr>
      <w:r>
        <w:t xml:space="preserve">Cookies: this is a small amount of information the web server sends to the web browser, allowing the server to collect feedback from the browser. </w:t>
      </w:r>
      <w:r w:rsidR="002A6886">
        <w:rPr>
          <w:lang w:val="en-GB"/>
        </w:rPr>
        <w:t>The user</w:t>
      </w:r>
      <w:r>
        <w:t xml:space="preserve"> can choose to delete our or third-party cookies using the options of each browser. This may affect interaction with our or other site.</w:t>
      </w:r>
    </w:p>
    <w:p w:rsidR="00C561D8" w:rsidRPr="002A6886" w:rsidRDefault="002A6886" w:rsidP="00C561D8">
      <w:pPr>
        <w:rPr>
          <w:lang w:val="en-GB"/>
        </w:rPr>
      </w:pPr>
      <w:r>
        <w:rPr>
          <w:lang w:val="en-GB"/>
        </w:rPr>
        <w:lastRenderedPageBreak/>
        <w:t>The user</w:t>
      </w:r>
      <w:r w:rsidR="00C561D8">
        <w:t xml:space="preserve"> can find more information about cookies at: </w:t>
      </w:r>
      <w:r>
        <w:fldChar w:fldCharType="begin"/>
      </w:r>
      <w:r>
        <w:instrText xml:space="preserve"> HYPERLINK "http://www.allaboutcookies.org/faqs/cookies.html" </w:instrText>
      </w:r>
      <w:r>
        <w:fldChar w:fldCharType="separate"/>
      </w:r>
      <w:r w:rsidRPr="0078605F">
        <w:rPr>
          <w:rStyle w:val="Hyperlink"/>
        </w:rPr>
        <w:t>http://www.allaboutcookies.org/faqs/cookies.html</w:t>
      </w:r>
      <w:r>
        <w:fldChar w:fldCharType="end"/>
      </w:r>
      <w:r>
        <w:rPr>
          <w:lang w:val="en-GB"/>
        </w:rPr>
        <w:t xml:space="preserve"> </w:t>
      </w:r>
    </w:p>
    <w:p w:rsidR="00C561D8" w:rsidRDefault="00C561D8" w:rsidP="00C561D8">
      <w:r>
        <w:t>We use the following types of cookies:</w:t>
      </w:r>
    </w:p>
    <w:p w:rsidR="00C561D8" w:rsidRDefault="00C561D8" w:rsidP="00C561D8">
      <w:r>
        <w:t>Statistics cookies that anonymously remember your computer or mobile device when you visit our websites. They follow the search method and help us build an account of how our readers use the website. We may use this information to display ads that might be of particular interest to our and other websites.</w:t>
      </w:r>
    </w:p>
    <w:p w:rsidR="00C561D8" w:rsidRDefault="00C561D8" w:rsidP="00C561D8">
      <w:r>
        <w:t xml:space="preserve">Service cookies that help us make our websites as effective as possible. They allow you to remember the registration and login data, to keep </w:t>
      </w:r>
      <w:r w:rsidR="002A6886">
        <w:rPr>
          <w:lang w:val="en-GB"/>
        </w:rPr>
        <w:t>the user’s</w:t>
      </w:r>
      <w:r>
        <w:t xml:space="preserve"> preferred settings.</w:t>
      </w:r>
    </w:p>
    <w:p w:rsidR="00C561D8" w:rsidRDefault="00C561D8" w:rsidP="00C561D8">
      <w:r>
        <w:t xml:space="preserve">Third-party advertising and analytics that are placed on behalf of independent advertisers advertising on our sites. These cookies can be placed in the ad or elsewhere on our sites. These cookies are anonymous - they can not identify </w:t>
      </w:r>
      <w:r w:rsidR="002A6886">
        <w:rPr>
          <w:lang w:val="en-GB"/>
        </w:rPr>
        <w:t>the user</w:t>
      </w:r>
      <w:r>
        <w:t xml:space="preserve">. They are used for statistical analysis, allowing the advertiser to count how many people saw his ad or have seen it more than once. They can also allow the advertiser to adjust the ad to </w:t>
      </w:r>
      <w:r w:rsidR="002A6886">
        <w:rPr>
          <w:lang w:val="en-GB"/>
        </w:rPr>
        <w:t>the user</w:t>
      </w:r>
      <w:r>
        <w:t xml:space="preserve"> when </w:t>
      </w:r>
      <w:r w:rsidR="002A6886">
        <w:rPr>
          <w:lang w:val="en-GB"/>
        </w:rPr>
        <w:t>she</w:t>
      </w:r>
      <w:r>
        <w:t xml:space="preserve"> visit</w:t>
      </w:r>
      <w:r w:rsidR="002A6886">
        <w:rPr>
          <w:lang w:val="en-GB"/>
        </w:rPr>
        <w:t>s</w:t>
      </w:r>
      <w:r>
        <w:t xml:space="preserve"> other websites.</w:t>
      </w:r>
    </w:p>
    <w:p w:rsidR="00C561D8" w:rsidRDefault="00C561D8" w:rsidP="00C561D8">
      <w:r>
        <w:t>We do not have access to third-party cookies, and third-party organizations do not have access to ours. Third-party third-party cookies have their own strict confidentiality rules.</w:t>
      </w:r>
    </w:p>
    <w:p w:rsidR="00C561D8" w:rsidRDefault="00C561D8" w:rsidP="00C561D8">
      <w:r>
        <w:t>Web beacons are files that allow a website to collect information about the number of users who have visited it and have access to their cookies. More information about web beacons can be found at: http://www.allaboutcookies.org/faqs/beacons.html</w:t>
      </w:r>
    </w:p>
    <w:p w:rsidR="00C561D8" w:rsidRDefault="00C561D8" w:rsidP="00C561D8"/>
    <w:p w:rsidR="00C561D8" w:rsidRDefault="00C561D8" w:rsidP="00D56313">
      <w:pPr>
        <w:pStyle w:val="Heading1"/>
      </w:pPr>
      <w:bookmarkStart w:id="6" w:name="_Toc144200125"/>
      <w:r>
        <w:t>Purposes of processing your personal data</w:t>
      </w:r>
      <w:bookmarkEnd w:id="6"/>
    </w:p>
    <w:p w:rsidR="00C561D8" w:rsidRDefault="00C561D8" w:rsidP="00C561D8">
      <w:r>
        <w:t xml:space="preserve">Sirma </w:t>
      </w:r>
      <w:r w:rsidR="002A6886">
        <w:t>Group Holding JSC processes user‘</w:t>
      </w:r>
      <w:r w:rsidR="002A6886">
        <w:rPr>
          <w:lang w:val="en-GB"/>
        </w:rPr>
        <w:t>s</w:t>
      </w:r>
      <w:r>
        <w:t xml:space="preserve"> personal data only for the purposes described below:</w:t>
      </w:r>
    </w:p>
    <w:p w:rsidR="00C561D8" w:rsidRDefault="00C561D8" w:rsidP="002A6886">
      <w:pPr>
        <w:pStyle w:val="ListParagraph"/>
        <w:numPr>
          <w:ilvl w:val="0"/>
          <w:numId w:val="6"/>
        </w:numPr>
      </w:pPr>
      <w:r>
        <w:t xml:space="preserve">for registering and managing </w:t>
      </w:r>
      <w:r w:rsidR="002A6886">
        <w:rPr>
          <w:lang w:val="en-GB"/>
        </w:rPr>
        <w:t>the user’s</w:t>
      </w:r>
      <w:r>
        <w:t xml:space="preserve"> account, including troubleshooting;</w:t>
      </w:r>
    </w:p>
    <w:p w:rsidR="00C561D8" w:rsidRDefault="00C561D8" w:rsidP="002A6886">
      <w:pPr>
        <w:pStyle w:val="ListParagraph"/>
        <w:numPr>
          <w:ilvl w:val="0"/>
          <w:numId w:val="6"/>
        </w:numPr>
      </w:pPr>
      <w:r>
        <w:t>to measure and track statistical dependencies on user behavior on Sirma GroupHolding JSC site in order to improve our products;</w:t>
      </w:r>
    </w:p>
    <w:p w:rsidR="00C561D8" w:rsidRDefault="00C561D8" w:rsidP="002A6886">
      <w:pPr>
        <w:pStyle w:val="ListParagraph"/>
        <w:numPr>
          <w:ilvl w:val="0"/>
          <w:numId w:val="6"/>
        </w:numPr>
      </w:pPr>
      <w:r>
        <w:t xml:space="preserve">send </w:t>
      </w:r>
      <w:r w:rsidR="002A6886">
        <w:rPr>
          <w:lang w:val="en-GB"/>
        </w:rPr>
        <w:t>users</w:t>
      </w:r>
      <w:r>
        <w:t xml:space="preserve"> a regular newsletter that </w:t>
      </w:r>
      <w:r w:rsidR="002A6886">
        <w:rPr>
          <w:lang w:val="en-GB"/>
        </w:rPr>
        <w:t>they</w:t>
      </w:r>
      <w:r>
        <w:t xml:space="preserve"> have explicitly subscribed to;</w:t>
      </w:r>
    </w:p>
    <w:p w:rsidR="00C561D8" w:rsidRDefault="00C561D8" w:rsidP="002A6886">
      <w:pPr>
        <w:pStyle w:val="ListParagraph"/>
        <w:numPr>
          <w:ilvl w:val="0"/>
          <w:numId w:val="6"/>
        </w:numPr>
      </w:pPr>
      <w:r>
        <w:t>for marketing purposes related to activities on the relevant website;</w:t>
      </w:r>
    </w:p>
    <w:p w:rsidR="00C561D8" w:rsidRDefault="00C561D8" w:rsidP="002A6886">
      <w:pPr>
        <w:pStyle w:val="ListParagraph"/>
        <w:numPr>
          <w:ilvl w:val="0"/>
          <w:numId w:val="6"/>
        </w:numPr>
      </w:pPr>
      <w:r>
        <w:t xml:space="preserve">send </w:t>
      </w:r>
      <w:r w:rsidR="002A6886">
        <w:rPr>
          <w:lang w:val="en-GB"/>
        </w:rPr>
        <w:t>users</w:t>
      </w:r>
      <w:r>
        <w:t xml:space="preserve"> marketing messages and information to third parties when </w:t>
      </w:r>
      <w:r w:rsidR="002A6886">
        <w:rPr>
          <w:lang w:val="en-GB"/>
        </w:rPr>
        <w:t>they</w:t>
      </w:r>
      <w:r>
        <w:t xml:space="preserve"> have expressly agreed to do so.</w:t>
      </w:r>
    </w:p>
    <w:p w:rsidR="00C561D8" w:rsidRDefault="00C561D8" w:rsidP="00C561D8">
      <w:r>
        <w:t>Recognition and IP adress collection allows:</w:t>
      </w:r>
    </w:p>
    <w:p w:rsidR="00C561D8" w:rsidRDefault="00C561D8" w:rsidP="002A6886">
      <w:pPr>
        <w:pStyle w:val="ListParagraph"/>
        <w:numPr>
          <w:ilvl w:val="0"/>
          <w:numId w:val="7"/>
        </w:numPr>
      </w:pPr>
      <w:r>
        <w:t>disclosure of users’ identity when required by law, legal procedures or to comply with these terms;</w:t>
      </w:r>
    </w:p>
    <w:p w:rsidR="00C561D8" w:rsidRDefault="00C561D8" w:rsidP="002A6886">
      <w:pPr>
        <w:pStyle w:val="ListParagraph"/>
        <w:numPr>
          <w:ilvl w:val="0"/>
          <w:numId w:val="7"/>
        </w:numPr>
      </w:pPr>
      <w:r>
        <w:t>analyzing traffic to sites and preventing malicious attacks;</w:t>
      </w:r>
    </w:p>
    <w:p w:rsidR="00C561D8" w:rsidRDefault="002A6886" w:rsidP="002A6886">
      <w:pPr>
        <w:pStyle w:val="ListParagraph"/>
        <w:numPr>
          <w:ilvl w:val="0"/>
          <w:numId w:val="7"/>
        </w:numPr>
      </w:pPr>
      <w:r>
        <w:t>to show users</w:t>
      </w:r>
      <w:r w:rsidR="00C561D8">
        <w:t xml:space="preserve"> ad</w:t>
      </w:r>
      <w:r>
        <w:rPr>
          <w:lang w:val="en-GB"/>
        </w:rPr>
        <w:t>s</w:t>
      </w:r>
      <w:r w:rsidR="00C561D8">
        <w:t xml:space="preserve"> related to </w:t>
      </w:r>
      <w:r>
        <w:rPr>
          <w:lang w:val="en-GB"/>
        </w:rPr>
        <w:t>their</w:t>
      </w:r>
      <w:r w:rsidR="00C561D8">
        <w:t xml:space="preserve"> location or service information such as the weather forecast of </w:t>
      </w:r>
      <w:r>
        <w:rPr>
          <w:lang w:val="en-GB"/>
        </w:rPr>
        <w:t>their</w:t>
      </w:r>
      <w:r w:rsidR="00C561D8">
        <w:t xml:space="preserve"> location or closest to it.</w:t>
      </w:r>
    </w:p>
    <w:p w:rsidR="00C561D8" w:rsidRDefault="00C561D8" w:rsidP="002A6886">
      <w:pPr>
        <w:pStyle w:val="ListParagraph"/>
        <w:numPr>
          <w:ilvl w:val="0"/>
          <w:numId w:val="7"/>
        </w:numPr>
      </w:pPr>
      <w:r>
        <w:t>Processing of personal data to persons under age of 16</w:t>
      </w:r>
    </w:p>
    <w:p w:rsidR="00C561D8" w:rsidRDefault="00C561D8" w:rsidP="003B7B98">
      <w:pPr>
        <w:jc w:val="both"/>
      </w:pPr>
      <w:r>
        <w:t xml:space="preserve">We understand the importance of taking additional precautions to protect children’s safety and safety. Accordingly, children under the age of 16 are not allowed to create profiles on the site of </w:t>
      </w:r>
      <w:r w:rsidR="003B7B98">
        <w:rPr>
          <w:lang w:val="en-GB"/>
        </w:rPr>
        <w:t>“</w:t>
      </w:r>
      <w:r w:rsidR="003B7B98">
        <w:t>Sirma Group Holding</w:t>
      </w:r>
      <w:r w:rsidR="003B7B98">
        <w:rPr>
          <w:lang w:val="en-GB"/>
        </w:rPr>
        <w:t>”</w:t>
      </w:r>
      <w:r>
        <w:t xml:space="preserve"> JSC without the explicit consent of their parent / guardian. We will delete each account at </w:t>
      </w:r>
      <w:r w:rsidR="003B7B98">
        <w:rPr>
          <w:lang w:val="en-GB"/>
        </w:rPr>
        <w:t>“</w:t>
      </w:r>
      <w:r>
        <w:t>Sirma Group Holding</w:t>
      </w:r>
      <w:r w:rsidR="003B7B98">
        <w:rPr>
          <w:lang w:val="en-GB"/>
        </w:rPr>
        <w:t>”</w:t>
      </w:r>
      <w:r>
        <w:t xml:space="preserve"> JSC, which is created by a child under the age of 16 without the permission of a parent / guardian, as soon as we are informed about it.</w:t>
      </w:r>
    </w:p>
    <w:p w:rsidR="00C561D8" w:rsidRDefault="00C561D8" w:rsidP="00D56313">
      <w:pPr>
        <w:pStyle w:val="Heading1"/>
      </w:pPr>
      <w:bookmarkStart w:id="7" w:name="_Toc144200126"/>
      <w:r>
        <w:lastRenderedPageBreak/>
        <w:t>What we do to protect your personal information</w:t>
      </w:r>
      <w:bookmarkEnd w:id="7"/>
    </w:p>
    <w:p w:rsidR="00C561D8" w:rsidRDefault="00C561D8" w:rsidP="003B7B98">
      <w:pPr>
        <w:jc w:val="both"/>
      </w:pPr>
      <w:r>
        <w:t>We are making serious efforts to ensure the security of our websites. The data you provide us is protected by SSL technology. SSL is a standard method in the area of personal data encryption so that they can be securely transferred over the Internet.</w:t>
      </w:r>
    </w:p>
    <w:p w:rsidR="00C561D8" w:rsidRDefault="00C561D8" w:rsidP="00C561D8"/>
    <w:p w:rsidR="00C561D8" w:rsidRDefault="00C561D8" w:rsidP="003B7B98">
      <w:pPr>
        <w:jc w:val="both"/>
      </w:pPr>
      <w:r>
        <w:t xml:space="preserve">The password </w:t>
      </w:r>
      <w:r w:rsidR="002A6886">
        <w:rPr>
          <w:lang w:val="en-GB"/>
        </w:rPr>
        <w:t>the client</w:t>
      </w:r>
      <w:r>
        <w:t xml:space="preserve"> provide</w:t>
      </w:r>
      <w:r w:rsidR="002A6886">
        <w:rPr>
          <w:lang w:val="en-GB"/>
        </w:rPr>
        <w:t>s</w:t>
      </w:r>
      <w:r>
        <w:t xml:space="preserve"> when signing up for our websites is encrypted to provide protection against unauthorized access to </w:t>
      </w:r>
      <w:r w:rsidR="002A6886">
        <w:rPr>
          <w:lang w:val="en-GB"/>
        </w:rPr>
        <w:t>her</w:t>
      </w:r>
      <w:r>
        <w:t xml:space="preserve"> personal information.</w:t>
      </w:r>
    </w:p>
    <w:p w:rsidR="00C561D8" w:rsidRDefault="00C561D8" w:rsidP="00C561D8"/>
    <w:p w:rsidR="00C561D8" w:rsidRDefault="00C561D8" w:rsidP="00C561D8">
      <w:r>
        <w:t>Keeping the privacy and security of</w:t>
      </w:r>
      <w:r w:rsidR="002A6886">
        <w:rPr>
          <w:lang w:val="en-GB"/>
        </w:rPr>
        <w:t xml:space="preserve"> the user’s</w:t>
      </w:r>
      <w:r>
        <w:t xml:space="preserve"> personal information is of the highest priority and restricting access to it only to those employees of Sirma Group Holding JSC who need to contact her in order to fulfill their role and to enable of our services being provided to </w:t>
      </w:r>
      <w:r w:rsidR="002A6886">
        <w:rPr>
          <w:lang w:val="en-GB"/>
        </w:rPr>
        <w:t>users</w:t>
      </w:r>
      <w:r>
        <w:t xml:space="preserve">. We will keep </w:t>
      </w:r>
      <w:r w:rsidR="002A6886">
        <w:rPr>
          <w:lang w:val="en-GB"/>
        </w:rPr>
        <w:t>the users’</w:t>
      </w:r>
      <w:r>
        <w:t xml:space="preserve"> information confidential unless disclosure is required by law or for technical purposes.</w:t>
      </w:r>
    </w:p>
    <w:p w:rsidR="00C561D8" w:rsidRDefault="00C561D8" w:rsidP="003B7B98">
      <w:pPr>
        <w:jc w:val="both"/>
      </w:pPr>
      <w:r>
        <w:t xml:space="preserve">We store </w:t>
      </w:r>
      <w:r w:rsidR="002A6886">
        <w:rPr>
          <w:lang w:val="en-GB"/>
        </w:rPr>
        <w:t>user’s</w:t>
      </w:r>
      <w:r>
        <w:t xml:space="preserve"> personal information for as long as necessary to ensure the effective operation of our websites. In general, we store your personal information while </w:t>
      </w:r>
      <w:r w:rsidR="002A6886">
        <w:rPr>
          <w:lang w:val="en-GB"/>
        </w:rPr>
        <w:t>the user’s</w:t>
      </w:r>
      <w:r>
        <w:t xml:space="preserve"> profile is on a site or until </w:t>
      </w:r>
      <w:r w:rsidR="002A6886">
        <w:rPr>
          <w:lang w:val="en-GB"/>
        </w:rPr>
        <w:t>the user</w:t>
      </w:r>
      <w:r>
        <w:t xml:space="preserve"> explicitly want to delete the data. The information provided and collected by you will not be sold or made available for use to any person without your personal consent.</w:t>
      </w:r>
    </w:p>
    <w:p w:rsidR="00C561D8" w:rsidRDefault="00C561D8" w:rsidP="003B7B98">
      <w:pPr>
        <w:jc w:val="both"/>
      </w:pPr>
      <w:r>
        <w:t xml:space="preserve">Information can be provided in case of request by the respective government bodies and institutions, in order and in cases, determined by the Bulgarian legislation in force. We make every possible effort to protect </w:t>
      </w:r>
      <w:r w:rsidR="007341D5">
        <w:rPr>
          <w:lang w:val="en-GB"/>
        </w:rPr>
        <w:t>the user’s</w:t>
      </w:r>
      <w:r>
        <w:t xml:space="preserve"> personal information, but nevertheless, when sharing information on the Internet, </w:t>
      </w:r>
      <w:r w:rsidR="007341D5">
        <w:rPr>
          <w:lang w:val="en-GB"/>
        </w:rPr>
        <w:t>users</w:t>
      </w:r>
      <w:r>
        <w:t xml:space="preserve"> should keep in mind that the transmission of information over the Internet can never be completely secure, and that security can not be fully guaranteed.</w:t>
      </w:r>
    </w:p>
    <w:p w:rsidR="00C561D8" w:rsidRDefault="00C561D8" w:rsidP="00C561D8"/>
    <w:p w:rsidR="00C561D8" w:rsidRDefault="00C561D8" w:rsidP="00D56313">
      <w:pPr>
        <w:pStyle w:val="Heading1"/>
      </w:pPr>
      <w:bookmarkStart w:id="8" w:name="_Toc144200127"/>
      <w:r>
        <w:t>Your rights with respect of your personal data</w:t>
      </w:r>
      <w:bookmarkEnd w:id="8"/>
    </w:p>
    <w:p w:rsidR="00C561D8" w:rsidRDefault="007341D5" w:rsidP="00C561D8">
      <w:r>
        <w:rPr>
          <w:lang w:val="en-GB"/>
        </w:rPr>
        <w:t>The users</w:t>
      </w:r>
      <w:r w:rsidR="00C561D8">
        <w:t xml:space="preserve"> have certain rights under the applicable law with regard to the personal data we hold for you, namely:</w:t>
      </w:r>
    </w:p>
    <w:p w:rsidR="00C561D8" w:rsidRDefault="00C561D8" w:rsidP="00C561D8">
      <w:r>
        <w:t xml:space="preserve">1. </w:t>
      </w:r>
      <w:r w:rsidR="007341D5">
        <w:rPr>
          <w:lang w:val="en-GB"/>
        </w:rPr>
        <w:t>Users</w:t>
      </w:r>
      <w:r>
        <w:t xml:space="preserve"> are authorized to request access and receive personal data, which is stored for </w:t>
      </w:r>
      <w:r w:rsidR="007341D5">
        <w:rPr>
          <w:lang w:val="en-GB"/>
        </w:rPr>
        <w:t>the user</w:t>
      </w:r>
      <w:r>
        <w:t xml:space="preserve"> as well as information regarding the purposes of the processing, the categories of personal data, the recipients to which </w:t>
      </w:r>
      <w:r w:rsidR="007341D5">
        <w:rPr>
          <w:lang w:val="en-GB"/>
        </w:rPr>
        <w:t>the user’s</w:t>
      </w:r>
      <w:r>
        <w:t xml:space="preserve"> personal data may be disclosed and others;</w:t>
      </w:r>
    </w:p>
    <w:p w:rsidR="00C561D8" w:rsidRDefault="00C561D8" w:rsidP="00C561D8">
      <w:r>
        <w:t xml:space="preserve">2. </w:t>
      </w:r>
      <w:r w:rsidR="007341D5">
        <w:rPr>
          <w:lang w:val="en-GB"/>
        </w:rPr>
        <w:t>Users</w:t>
      </w:r>
      <w:r>
        <w:t xml:space="preserve"> have the right at any time to request correction</w:t>
      </w:r>
      <w:r w:rsidR="007341D5">
        <w:t xml:space="preserve"> of inaccurate data relating themselves</w:t>
      </w:r>
      <w:r>
        <w:t>, as well as supplementing incomplete data, if appropriate and / or necessary for the purpose with which the data are processed;</w:t>
      </w:r>
    </w:p>
    <w:p w:rsidR="00C561D8" w:rsidRDefault="00C561D8" w:rsidP="00C561D8">
      <w:r>
        <w:t xml:space="preserve">3. </w:t>
      </w:r>
      <w:r w:rsidR="007341D5">
        <w:rPr>
          <w:lang w:val="en-GB"/>
        </w:rPr>
        <w:t>Users</w:t>
      </w:r>
      <w:r>
        <w:t xml:space="preserve"> may at any time withdraw your consent to the use of </w:t>
      </w:r>
      <w:r w:rsidR="007341D5">
        <w:rPr>
          <w:lang w:val="en-GB"/>
        </w:rPr>
        <w:t>their</w:t>
      </w:r>
      <w:r>
        <w:t xml:space="preserve"> personal data</w:t>
      </w:r>
      <w:r w:rsidR="007341D5">
        <w:rPr>
          <w:lang w:val="en-GB"/>
        </w:rPr>
        <w:t xml:space="preserve"> which they have</w:t>
      </w:r>
      <w:r>
        <w:t xml:space="preserve"> provided at a previous time. In this case, withdrawing </w:t>
      </w:r>
      <w:r w:rsidR="007341D5">
        <w:rPr>
          <w:lang w:val="en-GB"/>
        </w:rPr>
        <w:t xml:space="preserve">of the user’s </w:t>
      </w:r>
      <w:r>
        <w:t xml:space="preserve">consent to the use or processing of </w:t>
      </w:r>
      <w:r w:rsidR="007341D5">
        <w:rPr>
          <w:lang w:val="en-GB"/>
        </w:rPr>
        <w:t>her</w:t>
      </w:r>
      <w:r>
        <w:t xml:space="preserve"> personal information may result in the inability to take advantage of certain products or services provided by the above sites;</w:t>
      </w:r>
    </w:p>
    <w:p w:rsidR="00C561D8" w:rsidRDefault="00C561D8" w:rsidP="00C561D8">
      <w:r>
        <w:t xml:space="preserve">4. If </w:t>
      </w:r>
      <w:r w:rsidR="007341D5">
        <w:rPr>
          <w:lang w:val="en-GB"/>
        </w:rPr>
        <w:t>the user</w:t>
      </w:r>
      <w:r>
        <w:t xml:space="preserve"> do</w:t>
      </w:r>
      <w:proofErr w:type="spellStart"/>
      <w:r w:rsidR="007341D5">
        <w:rPr>
          <w:lang w:val="en-GB"/>
        </w:rPr>
        <w:t>es</w:t>
      </w:r>
      <w:proofErr w:type="spellEnd"/>
      <w:r w:rsidR="003B7B98">
        <w:t xml:space="preserve"> not wish for </w:t>
      </w:r>
      <w:r w:rsidR="003B7B98">
        <w:rPr>
          <w:lang w:val="en-GB"/>
        </w:rPr>
        <w:t>“S</w:t>
      </w:r>
      <w:r>
        <w:t>irma Group Holding</w:t>
      </w:r>
      <w:r w:rsidR="003B7B98">
        <w:rPr>
          <w:lang w:val="en-GB"/>
        </w:rPr>
        <w:t>”</w:t>
      </w:r>
      <w:r>
        <w:t xml:space="preserve"> JSC to process </w:t>
      </w:r>
      <w:r w:rsidR="007341D5">
        <w:rPr>
          <w:lang w:val="en-GB"/>
        </w:rPr>
        <w:t>her</w:t>
      </w:r>
      <w:r w:rsidR="007341D5">
        <w:t xml:space="preserve"> personal data, the user</w:t>
      </w:r>
      <w:r>
        <w:t xml:space="preserve"> ha</w:t>
      </w:r>
      <w:r w:rsidR="007341D5">
        <w:rPr>
          <w:lang w:val="en-GB"/>
        </w:rPr>
        <w:t>s</w:t>
      </w:r>
      <w:r>
        <w:t xml:space="preserve"> the right to be “forgotten”, that is, </w:t>
      </w:r>
      <w:r w:rsidR="007341D5">
        <w:rPr>
          <w:lang w:val="en-GB"/>
        </w:rPr>
        <w:t xml:space="preserve">the user </w:t>
      </w:r>
      <w:r>
        <w:t xml:space="preserve">may at any time ask for </w:t>
      </w:r>
      <w:r w:rsidR="007341D5">
        <w:rPr>
          <w:lang w:val="en-GB"/>
        </w:rPr>
        <w:t>her</w:t>
      </w:r>
      <w:r>
        <w:t xml:space="preserve"> personal information to be deleted for one of the following reasons:</w:t>
      </w:r>
    </w:p>
    <w:p w:rsidR="00C561D8" w:rsidRDefault="007341D5" w:rsidP="007341D5">
      <w:pPr>
        <w:pStyle w:val="ListParagraph"/>
        <w:numPr>
          <w:ilvl w:val="0"/>
          <w:numId w:val="8"/>
        </w:numPr>
      </w:pPr>
      <w:r>
        <w:rPr>
          <w:lang w:val="en-GB"/>
        </w:rPr>
        <w:lastRenderedPageBreak/>
        <w:t>The user’s</w:t>
      </w:r>
      <w:r w:rsidR="00C561D8">
        <w:t xml:space="preserve"> data is no longer necessary for the purposes for which it was collected or otherwise processed;</w:t>
      </w:r>
    </w:p>
    <w:p w:rsidR="00C561D8" w:rsidRDefault="00C561D8" w:rsidP="007341D5">
      <w:pPr>
        <w:pStyle w:val="ListParagraph"/>
        <w:numPr>
          <w:ilvl w:val="0"/>
          <w:numId w:val="8"/>
        </w:numPr>
      </w:pPr>
      <w:r>
        <w:t xml:space="preserve">If </w:t>
      </w:r>
      <w:r w:rsidR="007341D5">
        <w:rPr>
          <w:lang w:val="en-GB"/>
        </w:rPr>
        <w:t>the user</w:t>
      </w:r>
      <w:r>
        <w:t xml:space="preserve"> ha</w:t>
      </w:r>
      <w:r w:rsidR="007341D5">
        <w:rPr>
          <w:lang w:val="en-GB"/>
        </w:rPr>
        <w:t>s</w:t>
      </w:r>
      <w:r w:rsidR="007341D5">
        <w:t xml:space="preserve"> withdrawn her</w:t>
      </w:r>
      <w:r>
        <w:t xml:space="preserve"> consent to the</w:t>
      </w:r>
      <w:r w:rsidR="007341D5">
        <w:t xml:space="preserve"> processing of </w:t>
      </w:r>
      <w:r w:rsidR="007341D5">
        <w:rPr>
          <w:lang w:val="en-GB"/>
        </w:rPr>
        <w:t>her</w:t>
      </w:r>
      <w:r>
        <w:t xml:space="preserve"> personal data;</w:t>
      </w:r>
    </w:p>
    <w:p w:rsidR="00C561D8" w:rsidRDefault="00C561D8" w:rsidP="007341D5">
      <w:pPr>
        <w:pStyle w:val="ListParagraph"/>
        <w:numPr>
          <w:ilvl w:val="0"/>
          <w:numId w:val="8"/>
        </w:numPr>
      </w:pPr>
      <w:r>
        <w:t xml:space="preserve">If </w:t>
      </w:r>
      <w:r w:rsidR="007341D5">
        <w:rPr>
          <w:lang w:val="en-GB"/>
        </w:rPr>
        <w:t>the user</w:t>
      </w:r>
      <w:r>
        <w:t xml:space="preserve"> personal data is being processed unlawfully;</w:t>
      </w:r>
    </w:p>
    <w:p w:rsidR="00C561D8" w:rsidRDefault="007341D5" w:rsidP="007341D5">
      <w:pPr>
        <w:pStyle w:val="ListParagraph"/>
        <w:numPr>
          <w:ilvl w:val="0"/>
          <w:numId w:val="8"/>
        </w:numPr>
      </w:pPr>
      <w:r>
        <w:t>I</w:t>
      </w:r>
      <w:r w:rsidR="00C561D8">
        <w:t>n</w:t>
      </w:r>
      <w:r>
        <w:rPr>
          <w:lang w:val="en-GB"/>
        </w:rPr>
        <w:t xml:space="preserve"> </w:t>
      </w:r>
      <w:r w:rsidR="00C561D8">
        <w:t xml:space="preserve">case </w:t>
      </w:r>
      <w:r>
        <w:rPr>
          <w:lang w:val="en-GB"/>
        </w:rPr>
        <w:t xml:space="preserve">the user </w:t>
      </w:r>
      <w:r w:rsidR="00C561D8">
        <w:t xml:space="preserve"> ha</w:t>
      </w:r>
      <w:r>
        <w:rPr>
          <w:lang w:val="en-GB"/>
        </w:rPr>
        <w:t>s</w:t>
      </w:r>
      <w:r w:rsidR="00C561D8">
        <w:t xml:space="preserve"> objected to the processing of </w:t>
      </w:r>
      <w:r>
        <w:rPr>
          <w:lang w:val="en-GB"/>
        </w:rPr>
        <w:t>her</w:t>
      </w:r>
      <w:r w:rsidR="00C561D8">
        <w:t xml:space="preserve"> personal data;</w:t>
      </w:r>
    </w:p>
    <w:p w:rsidR="00C561D8" w:rsidRDefault="007341D5" w:rsidP="007341D5">
      <w:pPr>
        <w:pStyle w:val="ListParagraph"/>
        <w:numPr>
          <w:ilvl w:val="0"/>
          <w:numId w:val="8"/>
        </w:numPr>
      </w:pPr>
      <w:r>
        <w:t>O</w:t>
      </w:r>
      <w:r w:rsidR="00C561D8">
        <w:t>ther</w:t>
      </w:r>
      <w:r>
        <w:rPr>
          <w:lang w:val="en-GB"/>
        </w:rPr>
        <w:t xml:space="preserve"> </w:t>
      </w:r>
      <w:r w:rsidR="00C561D8">
        <w:t>cases provided for in the legislation governing the protection of personal data.</w:t>
      </w:r>
    </w:p>
    <w:p w:rsidR="00C561D8" w:rsidRDefault="00C561D8" w:rsidP="00C561D8">
      <w:r>
        <w:t xml:space="preserve">5. In many cases, </w:t>
      </w:r>
      <w:r w:rsidR="007341D5">
        <w:rPr>
          <w:lang w:val="en-GB"/>
        </w:rPr>
        <w:t>the user has</w:t>
      </w:r>
      <w:r>
        <w:t xml:space="preserve"> the right to request, instead of deleting the data, to restrict the processing of </w:t>
      </w:r>
      <w:r w:rsidR="007341D5">
        <w:rPr>
          <w:lang w:val="en-GB"/>
        </w:rPr>
        <w:t>her</w:t>
      </w:r>
      <w:r>
        <w:t xml:space="preserve"> personal data;</w:t>
      </w:r>
    </w:p>
    <w:p w:rsidR="00C561D8" w:rsidRDefault="00C561D8" w:rsidP="00C561D8">
      <w:r>
        <w:t xml:space="preserve">6. Right of objection to Sirma Group Holding JSC against the processing of </w:t>
      </w:r>
      <w:r w:rsidR="007341D5">
        <w:rPr>
          <w:lang w:val="en-GB"/>
        </w:rPr>
        <w:t>user’s</w:t>
      </w:r>
      <w:r>
        <w:t xml:space="preserve"> personal data, provided there is a legal basis for that.</w:t>
      </w:r>
    </w:p>
    <w:p w:rsidR="00C561D8" w:rsidRDefault="00C561D8" w:rsidP="00C561D8"/>
    <w:p w:rsidR="00C561D8" w:rsidRDefault="00C561D8" w:rsidP="00C561D8">
      <w:r>
        <w:t xml:space="preserve">All listed rights can be exercised by submitting a free written application to the following email addres: </w:t>
      </w:r>
      <w:hyperlink r:id="rId12" w:history="1">
        <w:r w:rsidR="007341D5" w:rsidRPr="0078605F">
          <w:rPr>
            <w:rStyle w:val="Hyperlink"/>
          </w:rPr>
          <w:t>gdpr@sirma.com</w:t>
        </w:r>
      </w:hyperlink>
      <w:r w:rsidR="007341D5">
        <w:rPr>
          <w:lang w:val="en-GB"/>
        </w:rPr>
        <w:t xml:space="preserve"> </w:t>
      </w:r>
      <w:r>
        <w:t>, sent from your registration email adress, containing at least the following:</w:t>
      </w:r>
    </w:p>
    <w:p w:rsidR="00C561D8" w:rsidRDefault="00C561D8" w:rsidP="00C561D8">
      <w:r>
        <w:t>1. username, email and other identification data of the individual concerned;</w:t>
      </w:r>
    </w:p>
    <w:p w:rsidR="00C561D8" w:rsidRDefault="00C561D8" w:rsidP="00C561D8">
      <w:r>
        <w:t>2. a description of the request;</w:t>
      </w:r>
    </w:p>
    <w:p w:rsidR="00C561D8" w:rsidRDefault="00C561D8" w:rsidP="00C561D8">
      <w:r>
        <w:t>3. referencing the domain of a site to which this request relates;</w:t>
      </w:r>
    </w:p>
    <w:p w:rsidR="00C561D8" w:rsidRDefault="00C561D8" w:rsidP="00C561D8">
      <w:r>
        <w:t>4. Preferred form for providing information.</w:t>
      </w:r>
    </w:p>
    <w:p w:rsidR="00C561D8" w:rsidRDefault="00C561D8" w:rsidP="00C561D8">
      <w:r>
        <w:t>The submission of the application is completely free of charge. The time limit for processing the application shall be one month as from the date of receipt of the application.</w:t>
      </w:r>
    </w:p>
    <w:p w:rsidR="00C561D8" w:rsidRDefault="00C561D8" w:rsidP="00C561D8">
      <w:r>
        <w:t>In addition to the above rights, Sirma Group Holding JSC gives you the right to make some of the following changes in relation to the processing of your personal data yourself, as follows:</w:t>
      </w:r>
    </w:p>
    <w:p w:rsidR="00C561D8" w:rsidRDefault="00C561D8" w:rsidP="00C561D8">
      <w:r>
        <w:t>In your profile, you can edit and delete personal data that is not mandatory for use the site and do not want to be publicly available;</w:t>
      </w:r>
    </w:p>
    <w:p w:rsidR="00C561D8" w:rsidRDefault="00C561D8" w:rsidP="00C561D8">
      <w:r>
        <w:t>You can manage your subscription preferences from your profile settings and opt-out of receiving a specific email newsletter by selecting the write-off option at the end of each e-mail received.</w:t>
      </w:r>
    </w:p>
    <w:p w:rsidR="00C561D8" w:rsidRPr="007341D5" w:rsidRDefault="00C561D8" w:rsidP="00C561D8">
      <w:pPr>
        <w:rPr>
          <w:lang w:val="en-GB"/>
        </w:rPr>
      </w:pPr>
      <w:r>
        <w:t xml:space="preserve">More information about personal data protection can be found on the Commission for personal data protection website: </w:t>
      </w:r>
      <w:hyperlink r:id="rId13" w:history="1">
        <w:r w:rsidR="007341D5" w:rsidRPr="0078605F">
          <w:rPr>
            <w:rStyle w:val="Hyperlink"/>
          </w:rPr>
          <w:t>https://www.cpdp.bg/?p=element&amp;aid=1115</w:t>
        </w:r>
      </w:hyperlink>
      <w:r w:rsidR="007341D5">
        <w:rPr>
          <w:lang w:val="en-GB"/>
        </w:rPr>
        <w:t xml:space="preserve"> </w:t>
      </w:r>
    </w:p>
    <w:p w:rsidR="00C561D8" w:rsidRDefault="00C561D8" w:rsidP="00C561D8"/>
    <w:p w:rsidR="00C561D8" w:rsidRDefault="00C561D8" w:rsidP="00D56313">
      <w:pPr>
        <w:pStyle w:val="Heading1"/>
      </w:pPr>
      <w:bookmarkStart w:id="9" w:name="_Toc144200128"/>
      <w:r>
        <w:t>Contact Us</w:t>
      </w:r>
      <w:bookmarkEnd w:id="9"/>
    </w:p>
    <w:p w:rsidR="00C561D8" w:rsidRDefault="00C561D8" w:rsidP="00C561D8">
      <w:r>
        <w:t xml:space="preserve">If you have any questions, comments or complaints about this Data protection and privacy Policy, or if you wish to exercise your rights or update your personal information, please contact us by email the following address: </w:t>
      </w:r>
      <w:hyperlink r:id="rId14" w:history="1">
        <w:r w:rsidR="00D56313" w:rsidRPr="0078605F">
          <w:rPr>
            <w:rStyle w:val="Hyperlink"/>
          </w:rPr>
          <w:t>gdpr@sirma.com</w:t>
        </w:r>
      </w:hyperlink>
      <w:r w:rsidR="00D56313">
        <w:rPr>
          <w:lang w:val="en-GB"/>
        </w:rPr>
        <w:t xml:space="preserve"> </w:t>
      </w:r>
      <w:r>
        <w:t>.</w:t>
      </w:r>
    </w:p>
    <w:p w:rsidR="00C561D8" w:rsidRPr="003B7B98" w:rsidRDefault="003B7B98" w:rsidP="003B7B98">
      <w:pPr>
        <w:spacing w:before="1145" w:after="0"/>
        <w:jc w:val="center"/>
        <w:rPr>
          <w:rFonts w:ascii="Times New Roman" w:eastAsia="Cambria" w:hAnsi="Times New Roman" w:cs="Times New Roman"/>
          <w:color w:val="55555A"/>
          <w:sz w:val="40"/>
          <w:szCs w:val="40"/>
          <w:lang w:val="en-GB"/>
        </w:rPr>
      </w:pPr>
      <w:r w:rsidRPr="003B7B98">
        <w:rPr>
          <w:rFonts w:ascii="Times New Roman" w:eastAsia="Cambria" w:hAnsi="Times New Roman" w:cs="Times New Roman"/>
          <w:color w:val="55555A"/>
          <w:sz w:val="40"/>
          <w:szCs w:val="40"/>
          <w:lang w:val="en-GB"/>
        </w:rPr>
        <w:t>*   *   *</w:t>
      </w:r>
    </w:p>
    <w:sectPr w:rsidR="00C561D8" w:rsidRPr="003B7B98" w:rsidSect="00C561D8">
      <w:footerReference w:type="even" r:id="rId15"/>
      <w:pgSz w:w="11906" w:h="16838"/>
      <w:pgMar w:top="1421" w:right="965" w:bottom="1696" w:left="1187" w:header="708" w:footer="76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1E" w:rsidRDefault="00A3211E">
      <w:pPr>
        <w:spacing w:after="0" w:line="240" w:lineRule="auto"/>
      </w:pPr>
      <w:r>
        <w:separator/>
      </w:r>
    </w:p>
  </w:endnote>
  <w:endnote w:type="continuationSeparator" w:id="0">
    <w:p w:rsidR="00A3211E" w:rsidRDefault="00A3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42433"/>
      <w:docPartObj>
        <w:docPartGallery w:val="Page Numbers (Bottom of Page)"/>
        <w:docPartUnique/>
      </w:docPartObj>
    </w:sdtPr>
    <w:sdtEndPr>
      <w:rPr>
        <w:noProof/>
      </w:rPr>
    </w:sdtEndPr>
    <w:sdtContent>
      <w:p w:rsidR="003B7B98" w:rsidRDefault="003B7B98">
        <w:pPr>
          <w:pStyle w:val="Footer"/>
          <w:jc w:val="right"/>
        </w:pPr>
        <w:r>
          <w:fldChar w:fldCharType="begin"/>
        </w:r>
        <w:r>
          <w:instrText xml:space="preserve"> PAGE   \* MERGEFORMAT </w:instrText>
        </w:r>
        <w:r>
          <w:fldChar w:fldCharType="separate"/>
        </w:r>
        <w:r w:rsidR="00763415">
          <w:rPr>
            <w:noProof/>
          </w:rPr>
          <w:t>2</w:t>
        </w:r>
        <w:r>
          <w:rPr>
            <w:noProof/>
          </w:rPr>
          <w:fldChar w:fldCharType="end"/>
        </w:r>
      </w:p>
    </w:sdtContent>
  </w:sdt>
  <w:p w:rsidR="004D5861" w:rsidRDefault="004D58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1E" w:rsidRDefault="00A3211E">
      <w:pPr>
        <w:spacing w:after="0" w:line="240" w:lineRule="auto"/>
      </w:pPr>
      <w:r>
        <w:separator/>
      </w:r>
    </w:p>
  </w:footnote>
  <w:footnote w:type="continuationSeparator" w:id="0">
    <w:p w:rsidR="00A3211E" w:rsidRDefault="00A3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B8B"/>
    <w:multiLevelType w:val="hybridMultilevel"/>
    <w:tmpl w:val="93C8F8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F77FA7"/>
    <w:multiLevelType w:val="hybridMultilevel"/>
    <w:tmpl w:val="DEF85D48"/>
    <w:lvl w:ilvl="0" w:tplc="EC56543E">
      <w:start w:val="1"/>
      <w:numFmt w:val="decimal"/>
      <w:lvlText w:val="%1."/>
      <w:lvlJc w:val="left"/>
      <w:pPr>
        <w:ind w:left="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4583E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36A5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9887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00A3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364D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04F48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44D1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90BC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BC1471"/>
    <w:multiLevelType w:val="hybridMultilevel"/>
    <w:tmpl w:val="E0BC1FBC"/>
    <w:lvl w:ilvl="0" w:tplc="D2104728">
      <w:start w:val="1"/>
      <w:numFmt w:val="decimal"/>
      <w:lvlText w:val="%1."/>
      <w:lvlJc w:val="left"/>
      <w:pPr>
        <w:ind w:left="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72B8D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0480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1A60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4E708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C7266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D0E8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36BD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BAA8F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E42D09"/>
    <w:multiLevelType w:val="hybridMultilevel"/>
    <w:tmpl w:val="F92A6300"/>
    <w:lvl w:ilvl="0" w:tplc="7804B344">
      <w:start w:val="1"/>
      <w:numFmt w:val="decimal"/>
      <w:lvlText w:val="%1."/>
      <w:lvlJc w:val="left"/>
      <w:pPr>
        <w:ind w:left="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D2EF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CE985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F1864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72CC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0A9C5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20848D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68F9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466A4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A059D3"/>
    <w:multiLevelType w:val="hybridMultilevel"/>
    <w:tmpl w:val="7C60CA4A"/>
    <w:lvl w:ilvl="0" w:tplc="F7D072A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2E0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E70F4B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C0F7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ED22C5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6A871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D05B0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C0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66A3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8E36C3"/>
    <w:multiLevelType w:val="hybridMultilevel"/>
    <w:tmpl w:val="0540E3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61329A9"/>
    <w:multiLevelType w:val="hybridMultilevel"/>
    <w:tmpl w:val="E9CE2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9AF194D"/>
    <w:multiLevelType w:val="hybridMultilevel"/>
    <w:tmpl w:val="9E2EBFA4"/>
    <w:lvl w:ilvl="0" w:tplc="68A61C80">
      <w:start w:val="1"/>
      <w:numFmt w:val="decimal"/>
      <w:lvlText w:val="%1."/>
      <w:lvlJc w:val="left"/>
      <w:pPr>
        <w:ind w:left="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0EE03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01A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0CAD4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84FD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DD0B6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F6BAD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005FC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5492C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1"/>
    <w:rsid w:val="00057F9D"/>
    <w:rsid w:val="00105F5E"/>
    <w:rsid w:val="00132759"/>
    <w:rsid w:val="001A4CCA"/>
    <w:rsid w:val="0020301E"/>
    <w:rsid w:val="002561D5"/>
    <w:rsid w:val="00270425"/>
    <w:rsid w:val="002A6886"/>
    <w:rsid w:val="002D14B8"/>
    <w:rsid w:val="003B7B98"/>
    <w:rsid w:val="00436979"/>
    <w:rsid w:val="004D5861"/>
    <w:rsid w:val="00596F22"/>
    <w:rsid w:val="007341D5"/>
    <w:rsid w:val="00763415"/>
    <w:rsid w:val="00777AAA"/>
    <w:rsid w:val="007D5518"/>
    <w:rsid w:val="00842192"/>
    <w:rsid w:val="008A57AB"/>
    <w:rsid w:val="009619D0"/>
    <w:rsid w:val="00A3211E"/>
    <w:rsid w:val="00A50438"/>
    <w:rsid w:val="00AF6C23"/>
    <w:rsid w:val="00B30E5C"/>
    <w:rsid w:val="00C561D8"/>
    <w:rsid w:val="00CC7FD4"/>
    <w:rsid w:val="00D06436"/>
    <w:rsid w:val="00D56313"/>
    <w:rsid w:val="00DD5DA3"/>
    <w:rsid w:val="00E1448F"/>
    <w:rsid w:val="00F530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E289"/>
  <w15:docId w15:val="{8FC344FB-7BF4-4414-A5E2-55A64EF2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D56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F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FD4"/>
    <w:rPr>
      <w:rFonts w:ascii="Calibri" w:eastAsia="Calibri" w:hAnsi="Calibri" w:cs="Calibri"/>
      <w:color w:val="000000"/>
    </w:rPr>
  </w:style>
  <w:style w:type="paragraph" w:styleId="Footer">
    <w:name w:val="footer"/>
    <w:basedOn w:val="Normal"/>
    <w:link w:val="FooterChar"/>
    <w:uiPriority w:val="99"/>
    <w:unhideWhenUsed/>
    <w:rsid w:val="00CC7FD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C7FD4"/>
    <w:rPr>
      <w:rFonts w:cs="Times New Roman"/>
      <w:lang w:val="en-US" w:eastAsia="en-US"/>
    </w:rPr>
  </w:style>
  <w:style w:type="character" w:customStyle="1" w:styleId="Heading1Char">
    <w:name w:val="Heading 1 Char"/>
    <w:basedOn w:val="DefaultParagraphFont"/>
    <w:link w:val="Heading1"/>
    <w:uiPriority w:val="9"/>
    <w:rsid w:val="00D563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6313"/>
    <w:rPr>
      <w:color w:val="0563C1" w:themeColor="hyperlink"/>
      <w:u w:val="single"/>
    </w:rPr>
  </w:style>
  <w:style w:type="paragraph" w:styleId="ListParagraph">
    <w:name w:val="List Paragraph"/>
    <w:basedOn w:val="Normal"/>
    <w:uiPriority w:val="34"/>
    <w:qFormat/>
    <w:rsid w:val="002A6886"/>
    <w:pPr>
      <w:ind w:left="720"/>
      <w:contextualSpacing/>
    </w:pPr>
  </w:style>
  <w:style w:type="paragraph" w:styleId="TOCHeading">
    <w:name w:val="TOC Heading"/>
    <w:basedOn w:val="Heading1"/>
    <w:next w:val="Normal"/>
    <w:uiPriority w:val="39"/>
    <w:unhideWhenUsed/>
    <w:qFormat/>
    <w:rsid w:val="002D14B8"/>
    <w:pPr>
      <w:outlineLvl w:val="9"/>
    </w:pPr>
    <w:rPr>
      <w:lang w:val="en-US" w:eastAsia="en-US"/>
    </w:rPr>
  </w:style>
  <w:style w:type="paragraph" w:styleId="TOC1">
    <w:name w:val="toc 1"/>
    <w:basedOn w:val="Normal"/>
    <w:next w:val="Normal"/>
    <w:autoRedefine/>
    <w:uiPriority w:val="39"/>
    <w:unhideWhenUsed/>
    <w:rsid w:val="002D14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dp.bg/?p=element&amp;aid=1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sirm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dpr@si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BF72-8602-4103-9AAA-EE22A536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Tanushev</dc:creator>
  <cp:keywords/>
  <cp:lastModifiedBy>Stanislav Tanushev</cp:lastModifiedBy>
  <cp:revision>9</cp:revision>
  <dcterms:created xsi:type="dcterms:W3CDTF">2023-06-29T10:54:00Z</dcterms:created>
  <dcterms:modified xsi:type="dcterms:W3CDTF">2023-08-29T08:18:00Z</dcterms:modified>
</cp:coreProperties>
</file>